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7E46" w14:textId="1E82E137" w:rsidR="00181A1A" w:rsidRPr="0057733E" w:rsidRDefault="004C4179" w:rsidP="007C3671">
      <w:pPr>
        <w:jc w:val="center"/>
        <w:rPr>
          <w:rFonts w:ascii="Source Serif Pro" w:hAnsi="Source Serif Pro"/>
          <w:sz w:val="22"/>
          <w:szCs w:val="22"/>
        </w:rPr>
      </w:pPr>
      <w:r w:rsidRPr="0057733E">
        <w:rPr>
          <w:rFonts w:ascii="Source Serif Pro" w:hAnsi="Source Serif Pro"/>
          <w:sz w:val="22"/>
          <w:szCs w:val="22"/>
        </w:rPr>
        <w:t xml:space="preserve"> </w:t>
      </w:r>
      <w:r w:rsidR="00181A1A" w:rsidRPr="0057733E">
        <w:rPr>
          <w:rFonts w:ascii="Source Serif Pro" w:hAnsi="Source Serif Pro"/>
          <w:noProof/>
          <w:sz w:val="22"/>
          <w:szCs w:val="22"/>
        </w:rPr>
        <w:drawing>
          <wp:inline distT="0" distB="0" distL="0" distR="0" wp14:anchorId="2B25CEB3" wp14:editId="0B81100C">
            <wp:extent cx="2395728" cy="1371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13CD0" w14:textId="409D2D58" w:rsidR="00181A1A" w:rsidRPr="0057733E" w:rsidRDefault="008B210D" w:rsidP="00270BC1">
      <w:pPr>
        <w:jc w:val="center"/>
        <w:rPr>
          <w:rFonts w:ascii="Source Serif Pro" w:hAnsi="Source Serif Pro" w:cs="Times New Roman"/>
          <w:b/>
          <w:sz w:val="22"/>
          <w:szCs w:val="22"/>
        </w:rPr>
      </w:pPr>
      <w:r w:rsidRPr="0057733E">
        <w:rPr>
          <w:rFonts w:ascii="Source Serif Pro" w:hAnsi="Source Serif Pro" w:cs="Times New Roman"/>
          <w:b/>
          <w:sz w:val="22"/>
          <w:szCs w:val="22"/>
        </w:rPr>
        <w:t>Accounting Specialist (full-time)</w:t>
      </w:r>
    </w:p>
    <w:p w14:paraId="68E158EA" w14:textId="3F4D69EE" w:rsidR="008B210D" w:rsidRPr="0057733E" w:rsidRDefault="008B210D" w:rsidP="00270BC1">
      <w:pPr>
        <w:jc w:val="center"/>
        <w:rPr>
          <w:rFonts w:ascii="Source Serif Pro" w:hAnsi="Source Serif Pro" w:cs="Times New Roman"/>
          <w:b/>
          <w:sz w:val="22"/>
          <w:szCs w:val="22"/>
        </w:rPr>
      </w:pPr>
      <w:r w:rsidRPr="0057733E">
        <w:rPr>
          <w:rFonts w:ascii="Source Serif Pro" w:hAnsi="Source Serif Pro" w:cs="Times New Roman"/>
          <w:b/>
          <w:sz w:val="22"/>
          <w:szCs w:val="22"/>
        </w:rPr>
        <w:t>Louisville</w:t>
      </w:r>
    </w:p>
    <w:p w14:paraId="130B2ED8" w14:textId="77777777" w:rsidR="00270BC1" w:rsidRPr="0057733E" w:rsidRDefault="00270BC1" w:rsidP="00270BC1">
      <w:pPr>
        <w:rPr>
          <w:rFonts w:ascii="Source Serif Pro" w:hAnsi="Source Serif Pro" w:cs="Times New Roman"/>
          <w:sz w:val="22"/>
          <w:szCs w:val="22"/>
        </w:rPr>
      </w:pPr>
    </w:p>
    <w:p w14:paraId="2F144715" w14:textId="492EAECF" w:rsidR="001F5831" w:rsidRPr="0057733E" w:rsidRDefault="00270BC1" w:rsidP="00384F03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>Kentucky Refugee Ministries (KRM) seek</w:t>
      </w:r>
      <w:r w:rsidR="008B210D" w:rsidRPr="0057733E">
        <w:rPr>
          <w:rFonts w:ascii="Source Serif Pro" w:hAnsi="Source Serif Pro" w:cs="Times New Roman"/>
          <w:sz w:val="22"/>
          <w:szCs w:val="22"/>
        </w:rPr>
        <w:t>s an Accounting Specialist</w:t>
      </w:r>
      <w:r w:rsidR="009B5576" w:rsidRPr="0057733E">
        <w:rPr>
          <w:rFonts w:ascii="Source Serif Pro" w:hAnsi="Source Serif Pro" w:cs="Times New Roman"/>
          <w:sz w:val="22"/>
          <w:szCs w:val="22"/>
        </w:rPr>
        <w:t xml:space="preserve"> to</w:t>
      </w:r>
      <w:r w:rsidR="001F5831" w:rsidRPr="0057733E">
        <w:rPr>
          <w:rFonts w:ascii="Source Serif Pro" w:hAnsi="Source Serif Pro" w:cs="Times New Roman"/>
          <w:sz w:val="22"/>
          <w:szCs w:val="22"/>
        </w:rPr>
        <w:t xml:space="preserve"> assist in</w:t>
      </w:r>
      <w:r w:rsidR="009B5576" w:rsidRPr="0057733E">
        <w:rPr>
          <w:rFonts w:ascii="Source Serif Pro" w:hAnsi="Source Serif Pro" w:cs="Times New Roman"/>
          <w:sz w:val="22"/>
          <w:szCs w:val="22"/>
        </w:rPr>
        <w:t xml:space="preserve"> track</w:t>
      </w:r>
      <w:r w:rsidR="001F5831" w:rsidRPr="0057733E">
        <w:rPr>
          <w:rFonts w:ascii="Source Serif Pro" w:hAnsi="Source Serif Pro" w:cs="Times New Roman"/>
          <w:sz w:val="22"/>
          <w:szCs w:val="22"/>
        </w:rPr>
        <w:t>ing</w:t>
      </w:r>
      <w:r w:rsidR="0038569A" w:rsidRPr="0057733E">
        <w:rPr>
          <w:rFonts w:ascii="Source Serif Pro" w:hAnsi="Source Serif Pro" w:cs="Times New Roman"/>
          <w:sz w:val="22"/>
          <w:szCs w:val="22"/>
        </w:rPr>
        <w:t xml:space="preserve"> and report</w:t>
      </w:r>
      <w:r w:rsidR="001F5831" w:rsidRPr="0057733E">
        <w:rPr>
          <w:rFonts w:ascii="Source Serif Pro" w:hAnsi="Source Serif Pro" w:cs="Times New Roman"/>
          <w:sz w:val="22"/>
          <w:szCs w:val="22"/>
        </w:rPr>
        <w:t xml:space="preserve">ing </w:t>
      </w:r>
      <w:r w:rsidR="005620B8" w:rsidRPr="0057733E">
        <w:rPr>
          <w:rFonts w:ascii="Source Serif Pro" w:hAnsi="Source Serif Pro" w:cs="Times New Roman"/>
          <w:sz w:val="22"/>
          <w:szCs w:val="22"/>
        </w:rPr>
        <w:t>$28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million in annual income an</w:t>
      </w:r>
      <w:r w:rsidR="007530B3" w:rsidRPr="0057733E">
        <w:rPr>
          <w:rFonts w:ascii="Source Serif Pro" w:hAnsi="Source Serif Pro" w:cs="Times New Roman"/>
          <w:sz w:val="22"/>
          <w:szCs w:val="22"/>
        </w:rPr>
        <w:t xml:space="preserve">d expense for </w:t>
      </w:r>
      <w:r w:rsidR="005620B8" w:rsidRPr="0057733E">
        <w:rPr>
          <w:rFonts w:ascii="Source Serif Pro" w:hAnsi="Source Serif Pro" w:cs="Times New Roman"/>
          <w:sz w:val="22"/>
          <w:szCs w:val="22"/>
        </w:rPr>
        <w:t xml:space="preserve">KRM’s Louisville, </w:t>
      </w:r>
      <w:r w:rsidR="00DE54C8" w:rsidRPr="0057733E">
        <w:rPr>
          <w:rFonts w:ascii="Source Serif Pro" w:hAnsi="Source Serif Pro" w:cs="Times New Roman"/>
          <w:sz w:val="22"/>
          <w:szCs w:val="22"/>
        </w:rPr>
        <w:t>Lexington</w:t>
      </w:r>
      <w:r w:rsidR="005620B8" w:rsidRPr="0057733E">
        <w:rPr>
          <w:rFonts w:ascii="Source Serif Pro" w:hAnsi="Source Serif Pro" w:cs="Times New Roman"/>
          <w:sz w:val="22"/>
          <w:szCs w:val="22"/>
        </w:rPr>
        <w:t xml:space="preserve"> and Covington</w:t>
      </w:r>
      <w:r w:rsidR="00DE54C8" w:rsidRPr="0057733E">
        <w:rPr>
          <w:rFonts w:ascii="Source Serif Pro" w:hAnsi="Source Serif Pro" w:cs="Times New Roman"/>
          <w:sz w:val="22"/>
          <w:szCs w:val="22"/>
        </w:rPr>
        <w:t xml:space="preserve"> offices. </w:t>
      </w:r>
      <w:r w:rsidR="007530B3" w:rsidRPr="0057733E">
        <w:rPr>
          <w:rFonts w:ascii="Source Serif Pro" w:hAnsi="Source Serif Pro" w:cs="Times New Roman"/>
          <w:sz w:val="22"/>
          <w:szCs w:val="22"/>
        </w:rPr>
        <w:t>The p</w:t>
      </w:r>
      <w:r w:rsidR="00125FE6" w:rsidRPr="0057733E">
        <w:rPr>
          <w:rFonts w:ascii="Source Serif Pro" w:hAnsi="Source Serif Pro" w:cs="Times New Roman"/>
          <w:sz w:val="22"/>
          <w:szCs w:val="22"/>
        </w:rPr>
        <w:t>osition is based in Louisville and reports to the KRM</w:t>
      </w:r>
      <w:r w:rsidR="005620B8" w:rsidRPr="0057733E">
        <w:rPr>
          <w:rFonts w:ascii="Source Serif Pro" w:hAnsi="Source Serif Pro" w:cs="Times New Roman"/>
          <w:sz w:val="22"/>
          <w:szCs w:val="22"/>
        </w:rPr>
        <w:t xml:space="preserve"> Accounting Manager, </w:t>
      </w:r>
      <w:r w:rsidR="0031567A" w:rsidRPr="0057733E">
        <w:rPr>
          <w:rFonts w:ascii="Source Serif Pro" w:hAnsi="Source Serif Pro" w:cs="Times New Roman"/>
          <w:sz w:val="22"/>
          <w:szCs w:val="22"/>
        </w:rPr>
        <w:t xml:space="preserve">Senior </w:t>
      </w:r>
      <w:r w:rsidR="005620B8" w:rsidRPr="0057733E">
        <w:rPr>
          <w:rFonts w:ascii="Source Serif Pro" w:hAnsi="Source Serif Pro" w:cs="Times New Roman"/>
          <w:sz w:val="22"/>
          <w:szCs w:val="22"/>
        </w:rPr>
        <w:t>Program Leader and</w:t>
      </w:r>
      <w:r w:rsidR="00125FE6" w:rsidRPr="0057733E">
        <w:rPr>
          <w:rFonts w:ascii="Source Serif Pro" w:hAnsi="Source Serif Pro" w:cs="Times New Roman"/>
          <w:sz w:val="22"/>
          <w:szCs w:val="22"/>
        </w:rPr>
        <w:t xml:space="preserve"> Executive Director. </w:t>
      </w:r>
      <w:r w:rsidR="001F5831" w:rsidRPr="0057733E">
        <w:rPr>
          <w:rFonts w:ascii="Source Serif Pro" w:hAnsi="Source Serif Pro" w:cs="Times New Roman"/>
          <w:sz w:val="22"/>
          <w:szCs w:val="22"/>
        </w:rPr>
        <w:t>The Accounting Specialist position will expand KRM’s main office finance department to six full-time staff members.</w:t>
      </w:r>
    </w:p>
    <w:p w14:paraId="36B5699C" w14:textId="788E3C7A" w:rsidR="0031567A" w:rsidRPr="0057733E" w:rsidRDefault="00DE54C8" w:rsidP="0031567A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 xml:space="preserve">Agency </w:t>
      </w:r>
      <w:r w:rsidR="00D56B3C" w:rsidRPr="0057733E">
        <w:rPr>
          <w:rFonts w:ascii="Source Serif Pro" w:hAnsi="Source Serif Pro" w:cs="Times New Roman"/>
          <w:sz w:val="22"/>
          <w:szCs w:val="22"/>
        </w:rPr>
        <w:t xml:space="preserve">income </w:t>
      </w:r>
      <w:r w:rsidRPr="0057733E">
        <w:rPr>
          <w:rFonts w:ascii="Source Serif Pro" w:hAnsi="Source Serif Pro" w:cs="Times New Roman"/>
          <w:sz w:val="22"/>
          <w:szCs w:val="22"/>
        </w:rPr>
        <w:t>derives</w:t>
      </w:r>
      <w:r w:rsidR="00C7771C" w:rsidRPr="0057733E">
        <w:rPr>
          <w:rFonts w:ascii="Source Serif Pro" w:hAnsi="Source Serif Pro" w:cs="Times New Roman"/>
          <w:sz w:val="22"/>
          <w:szCs w:val="22"/>
        </w:rPr>
        <w:t xml:space="preserve"> primarily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from federal grants</w:t>
      </w:r>
      <w:r w:rsidR="00AC4EB2" w:rsidRPr="0057733E">
        <w:rPr>
          <w:rFonts w:ascii="Source Serif Pro" w:hAnsi="Source Serif Pro" w:cs="Times New Roman"/>
          <w:sz w:val="22"/>
          <w:szCs w:val="22"/>
        </w:rPr>
        <w:t xml:space="preserve"> KRM receives as a sub-recipient</w:t>
      </w:r>
      <w:r w:rsidR="00D66CEA" w:rsidRPr="0057733E">
        <w:rPr>
          <w:rFonts w:ascii="Source Serif Pro" w:hAnsi="Source Serif Pro" w:cs="Times New Roman"/>
          <w:sz w:val="22"/>
          <w:szCs w:val="22"/>
        </w:rPr>
        <w:t xml:space="preserve"> from the Kent</w:t>
      </w:r>
      <w:r w:rsidR="0031567A" w:rsidRPr="0057733E">
        <w:rPr>
          <w:rFonts w:ascii="Source Serif Pro" w:hAnsi="Source Serif Pro" w:cs="Times New Roman"/>
          <w:sz w:val="22"/>
          <w:szCs w:val="22"/>
        </w:rPr>
        <w:t xml:space="preserve">ucky Office for Refugees (KOR) and </w:t>
      </w:r>
      <w:r w:rsidR="00D66CEA" w:rsidRPr="0057733E">
        <w:rPr>
          <w:rFonts w:ascii="Source Serif Pro" w:hAnsi="Source Serif Pro" w:cs="Times New Roman"/>
          <w:sz w:val="22"/>
          <w:szCs w:val="22"/>
        </w:rPr>
        <w:t>Chu</w:t>
      </w:r>
      <w:r w:rsidR="0031567A" w:rsidRPr="0057733E">
        <w:rPr>
          <w:rFonts w:ascii="Source Serif Pro" w:hAnsi="Source Serif Pro" w:cs="Times New Roman"/>
          <w:sz w:val="22"/>
          <w:szCs w:val="22"/>
        </w:rPr>
        <w:t>rch World Service (CWS)</w:t>
      </w:r>
      <w:r w:rsidR="00AC4EB2" w:rsidRPr="0057733E">
        <w:rPr>
          <w:rFonts w:ascii="Source Serif Pro" w:hAnsi="Source Serif Pro" w:cs="Times New Roman"/>
          <w:sz w:val="22"/>
          <w:szCs w:val="22"/>
        </w:rPr>
        <w:t>.</w:t>
      </w:r>
      <w:r w:rsidR="0031567A" w:rsidRPr="0057733E">
        <w:rPr>
          <w:rFonts w:ascii="Source Serif Pro" w:hAnsi="Source Serif Pro" w:cs="Times New Roman"/>
          <w:sz w:val="22"/>
          <w:szCs w:val="22"/>
        </w:rPr>
        <w:t xml:space="preserve"> Other federal, state, m</w:t>
      </w:r>
      <w:r w:rsidRPr="0057733E">
        <w:rPr>
          <w:rFonts w:ascii="Source Serif Pro" w:hAnsi="Source Serif Pro" w:cs="Times New Roman"/>
          <w:sz w:val="22"/>
          <w:szCs w:val="22"/>
        </w:rPr>
        <w:t>unicipal and foundational grants, charitable donations, and fee-for-service immigration legal services</w:t>
      </w:r>
      <w:r w:rsidR="00A7610C" w:rsidRPr="0057733E">
        <w:rPr>
          <w:rFonts w:ascii="Source Serif Pro" w:hAnsi="Source Serif Pro" w:cs="Times New Roman"/>
          <w:sz w:val="22"/>
          <w:szCs w:val="22"/>
        </w:rPr>
        <w:t xml:space="preserve"> and language</w:t>
      </w:r>
      <w:r w:rsidR="00D56B3C" w:rsidRPr="0057733E">
        <w:rPr>
          <w:rFonts w:ascii="Source Serif Pro" w:hAnsi="Source Serif Pro" w:cs="Times New Roman"/>
          <w:sz w:val="22"/>
          <w:szCs w:val="22"/>
        </w:rPr>
        <w:t xml:space="preserve"> services offices </w:t>
      </w:r>
      <w:r w:rsidR="004E0A83" w:rsidRPr="0057733E">
        <w:rPr>
          <w:rFonts w:ascii="Source Serif Pro" w:hAnsi="Source Serif Pro" w:cs="Times New Roman"/>
          <w:sz w:val="22"/>
          <w:szCs w:val="22"/>
        </w:rPr>
        <w:t xml:space="preserve">round out agency funding. </w:t>
      </w:r>
      <w:r w:rsidR="0031567A" w:rsidRPr="0057733E">
        <w:rPr>
          <w:rFonts w:ascii="Source Serif Pro" w:hAnsi="Source Serif Pro" w:cs="Times New Roman"/>
          <w:sz w:val="22"/>
          <w:szCs w:val="22"/>
        </w:rPr>
        <w:t>All total, KRM has over 50 separate income streams, most of which</w:t>
      </w:r>
      <w:r w:rsidR="004E0A83" w:rsidRPr="0057733E">
        <w:rPr>
          <w:rFonts w:ascii="Source Serif Pro" w:hAnsi="Source Serif Pro" w:cs="Times New Roman"/>
          <w:sz w:val="22"/>
          <w:szCs w:val="22"/>
        </w:rPr>
        <w:t xml:space="preserve"> are</w:t>
      </w:r>
      <w:r w:rsidR="0031567A" w:rsidRPr="0057733E">
        <w:rPr>
          <w:rFonts w:ascii="Source Serif Pro" w:hAnsi="Source Serif Pro" w:cs="Times New Roman"/>
          <w:sz w:val="22"/>
          <w:szCs w:val="22"/>
        </w:rPr>
        <w:t xml:space="preserve"> invoiced on a reimbursement basis. </w:t>
      </w:r>
    </w:p>
    <w:p w14:paraId="475B0C36" w14:textId="0AF05C72" w:rsidR="005A6D1B" w:rsidRPr="0057733E" w:rsidRDefault="005A6D1B" w:rsidP="0031567A">
      <w:pPr>
        <w:ind w:firstLine="360"/>
        <w:rPr>
          <w:rFonts w:ascii="Source Serif Pro" w:hAnsi="Source Serif Pro" w:cs="Times New Roman"/>
          <w:sz w:val="22"/>
          <w:szCs w:val="22"/>
        </w:rPr>
      </w:pPr>
    </w:p>
    <w:p w14:paraId="6D7AC7AB" w14:textId="40876464" w:rsidR="00CE1236" w:rsidRPr="0057733E" w:rsidRDefault="005A6D1B" w:rsidP="00AD3DC9">
      <w:pPr>
        <w:rPr>
          <w:rFonts w:ascii="Source Serif Pro" w:hAnsi="Source Serif Pro" w:cs="Times New Roman"/>
          <w:b/>
          <w:sz w:val="22"/>
          <w:szCs w:val="22"/>
        </w:rPr>
      </w:pPr>
      <w:r w:rsidRPr="0057733E">
        <w:rPr>
          <w:rFonts w:ascii="Source Serif Pro" w:hAnsi="Source Serif Pro" w:cs="Times New Roman"/>
          <w:b/>
          <w:sz w:val="22"/>
          <w:szCs w:val="22"/>
        </w:rPr>
        <w:t>Essential Duties and Responsibilities</w:t>
      </w:r>
    </w:p>
    <w:p w14:paraId="1FAACD81" w14:textId="77777777" w:rsidR="00CE1236" w:rsidRPr="0057733E" w:rsidRDefault="00CE1236" w:rsidP="0031567A">
      <w:pPr>
        <w:ind w:firstLine="360"/>
        <w:rPr>
          <w:rFonts w:ascii="Source Serif Pro" w:hAnsi="Source Serif Pro" w:cs="Times New Roman"/>
          <w:sz w:val="22"/>
          <w:szCs w:val="22"/>
        </w:rPr>
      </w:pPr>
    </w:p>
    <w:p w14:paraId="2B549F26" w14:textId="666D8177" w:rsidR="00CE1236" w:rsidRPr="0057733E" w:rsidRDefault="00611B08" w:rsidP="00A66018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Accounts Payable</w:t>
      </w:r>
      <w:r w:rsidR="00CE1236" w:rsidRPr="0057733E">
        <w:rPr>
          <w:rFonts w:ascii="Source Serif Pro" w:hAnsi="Source Serif Pro" w:cs="Times New Roman"/>
          <w:sz w:val="22"/>
          <w:szCs w:val="22"/>
        </w:rPr>
        <w:t xml:space="preserve">. </w:t>
      </w:r>
      <w:r w:rsidR="0031567A" w:rsidRPr="0057733E">
        <w:rPr>
          <w:rFonts w:ascii="Source Serif Pro" w:hAnsi="Source Serif Pro" w:cs="Times New Roman"/>
          <w:sz w:val="22"/>
          <w:szCs w:val="22"/>
        </w:rPr>
        <w:t>In coordinat</w:t>
      </w:r>
      <w:r w:rsidR="00AD3DC9" w:rsidRPr="0057733E">
        <w:rPr>
          <w:rFonts w:ascii="Source Serif Pro" w:hAnsi="Source Serif Pro" w:cs="Times New Roman"/>
          <w:sz w:val="22"/>
          <w:szCs w:val="22"/>
        </w:rPr>
        <w:t xml:space="preserve">ion with other finance </w:t>
      </w:r>
      <w:r w:rsidR="00CE1236" w:rsidRPr="0057733E">
        <w:rPr>
          <w:rFonts w:ascii="Source Serif Pro" w:hAnsi="Source Serif Pro" w:cs="Times New Roman"/>
          <w:sz w:val="22"/>
          <w:szCs w:val="22"/>
        </w:rPr>
        <w:t>st</w:t>
      </w:r>
      <w:r w:rsidR="0031567A" w:rsidRPr="0057733E">
        <w:rPr>
          <w:rFonts w:ascii="Source Serif Pro" w:hAnsi="Source Serif Pro" w:cs="Times New Roman"/>
          <w:sz w:val="22"/>
          <w:szCs w:val="22"/>
        </w:rPr>
        <w:t>aff, the Accounting Specialist</w:t>
      </w:r>
      <w:r w:rsidR="004E0A83" w:rsidRPr="0057733E">
        <w:rPr>
          <w:rFonts w:ascii="Source Serif Pro" w:hAnsi="Source Serif Pro" w:cs="Times New Roman"/>
          <w:sz w:val="22"/>
          <w:szCs w:val="22"/>
        </w:rPr>
        <w:t xml:space="preserve"> will pro</w:t>
      </w:r>
      <w:r w:rsidR="00384F03" w:rsidRPr="0057733E">
        <w:rPr>
          <w:rFonts w:ascii="Source Serif Pro" w:hAnsi="Source Serif Pro" w:cs="Times New Roman"/>
          <w:sz w:val="22"/>
          <w:szCs w:val="22"/>
        </w:rPr>
        <w:t>ces</w:t>
      </w:r>
      <w:r w:rsidR="00AD3DC9" w:rsidRPr="0057733E">
        <w:rPr>
          <w:rFonts w:ascii="Source Serif Pro" w:hAnsi="Source Serif Pro" w:cs="Times New Roman"/>
          <w:sz w:val="22"/>
          <w:szCs w:val="22"/>
        </w:rPr>
        <w:t xml:space="preserve">s accounts payable, </w:t>
      </w:r>
      <w:r w:rsidR="00384F03" w:rsidRPr="0057733E">
        <w:rPr>
          <w:rFonts w:ascii="Source Serif Pro" w:hAnsi="Source Serif Pro" w:cs="Times New Roman"/>
          <w:sz w:val="22"/>
          <w:szCs w:val="22"/>
        </w:rPr>
        <w:t>wh</w:t>
      </w:r>
      <w:r w:rsidR="00452FF1" w:rsidRPr="0057733E">
        <w:rPr>
          <w:rFonts w:ascii="Source Serif Pro" w:hAnsi="Source Serif Pro" w:cs="Times New Roman"/>
          <w:sz w:val="22"/>
          <w:szCs w:val="22"/>
        </w:rPr>
        <w:t xml:space="preserve">ich is </w:t>
      </w:r>
      <w:r w:rsidR="00AD3DC9" w:rsidRPr="0057733E">
        <w:rPr>
          <w:rFonts w:ascii="Source Serif Pro" w:hAnsi="Source Serif Pro" w:cs="Times New Roman"/>
          <w:sz w:val="22"/>
          <w:szCs w:val="22"/>
        </w:rPr>
        <w:t xml:space="preserve">primarily </w:t>
      </w:r>
      <w:r w:rsidR="00452FF1" w:rsidRPr="0057733E">
        <w:rPr>
          <w:rFonts w:ascii="Source Serif Pro" w:hAnsi="Source Serif Pro" w:cs="Times New Roman"/>
          <w:sz w:val="22"/>
          <w:szCs w:val="22"/>
        </w:rPr>
        <w:t>direct client assistance</w:t>
      </w:r>
      <w:r w:rsidR="000B7409" w:rsidRPr="0057733E">
        <w:rPr>
          <w:rFonts w:ascii="Source Serif Pro" w:hAnsi="Source Serif Pro" w:cs="Times New Roman"/>
          <w:sz w:val="22"/>
          <w:szCs w:val="22"/>
        </w:rPr>
        <w:t xml:space="preserve">—monthly </w:t>
      </w:r>
      <w:proofErr w:type="spellStart"/>
      <w:r w:rsidR="00384F03" w:rsidRPr="0057733E">
        <w:rPr>
          <w:rFonts w:ascii="Source Serif Pro" w:hAnsi="Source Serif Pro" w:cs="Times New Roman"/>
          <w:sz w:val="22"/>
          <w:szCs w:val="22"/>
        </w:rPr>
        <w:t>monthly</w:t>
      </w:r>
      <w:proofErr w:type="spellEnd"/>
      <w:r w:rsidR="00384F03" w:rsidRPr="0057733E">
        <w:rPr>
          <w:rFonts w:ascii="Source Serif Pro" w:hAnsi="Source Serif Pro" w:cs="Times New Roman"/>
          <w:sz w:val="22"/>
          <w:szCs w:val="22"/>
        </w:rPr>
        <w:t xml:space="preserve"> maintenance support, payments of utility bills, petty c</w:t>
      </w:r>
      <w:r w:rsidR="00A66018" w:rsidRPr="0057733E">
        <w:rPr>
          <w:rFonts w:ascii="Source Serif Pro" w:hAnsi="Source Serif Pro" w:cs="Times New Roman"/>
          <w:sz w:val="22"/>
          <w:szCs w:val="22"/>
        </w:rPr>
        <w:t>ash, bus passes/</w:t>
      </w:r>
      <w:r w:rsidR="00384F03" w:rsidRPr="0057733E">
        <w:rPr>
          <w:rFonts w:ascii="Source Serif Pro" w:hAnsi="Source Serif Pro" w:cs="Times New Roman"/>
          <w:sz w:val="22"/>
          <w:szCs w:val="22"/>
        </w:rPr>
        <w:t xml:space="preserve">tickets, food cards and other miscellaneous assistance. Accounts payable work may also include payments to agency vendors and contractors. </w:t>
      </w:r>
      <w:r w:rsidR="00855116" w:rsidRPr="0057733E">
        <w:rPr>
          <w:rFonts w:ascii="Source Serif Pro" w:hAnsi="Source Serif Pro" w:cs="Times New Roman"/>
          <w:sz w:val="22"/>
          <w:szCs w:val="22"/>
        </w:rPr>
        <w:t>The Accounting Specialist must be able to efficiently process and create large ba</w:t>
      </w:r>
      <w:r w:rsidR="005C3745" w:rsidRPr="0057733E">
        <w:rPr>
          <w:rFonts w:ascii="Source Serif Pro" w:hAnsi="Source Serif Pro" w:cs="Times New Roman"/>
          <w:sz w:val="22"/>
          <w:szCs w:val="22"/>
        </w:rPr>
        <w:t>tches of check and ACH payments.</w:t>
      </w:r>
      <w:r w:rsidR="00855116" w:rsidRPr="0057733E">
        <w:rPr>
          <w:rFonts w:ascii="Source Serif Pro" w:hAnsi="Source Serif Pro" w:cs="Times New Roman"/>
          <w:sz w:val="22"/>
          <w:szCs w:val="22"/>
        </w:rPr>
        <w:t xml:space="preserve"> </w:t>
      </w:r>
    </w:p>
    <w:p w14:paraId="2C66BCED" w14:textId="337B318B" w:rsidR="0031567A" w:rsidRPr="0057733E" w:rsidRDefault="000223D7" w:rsidP="003059CF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Reconciliations</w:t>
      </w:r>
      <w:r w:rsidRPr="0057733E">
        <w:rPr>
          <w:rFonts w:ascii="Source Serif Pro" w:hAnsi="Source Serif Pro" w:cs="Times New Roman"/>
          <w:sz w:val="22"/>
          <w:szCs w:val="22"/>
        </w:rPr>
        <w:t>. The Accounting Specialist will periodically reconcile expenses in agency accounting system with other led</w:t>
      </w:r>
      <w:r w:rsidR="00452FF1" w:rsidRPr="0057733E">
        <w:rPr>
          <w:rFonts w:ascii="Source Serif Pro" w:hAnsi="Source Serif Pro" w:cs="Times New Roman"/>
          <w:sz w:val="22"/>
          <w:szCs w:val="22"/>
        </w:rPr>
        <w:t xml:space="preserve">gers </w:t>
      </w:r>
      <w:r w:rsidRPr="0057733E">
        <w:rPr>
          <w:rFonts w:ascii="Source Serif Pro" w:hAnsi="Source Serif Pro" w:cs="Times New Roman"/>
          <w:sz w:val="22"/>
          <w:szCs w:val="22"/>
        </w:rPr>
        <w:t>maintained in</w:t>
      </w:r>
      <w:r w:rsidR="0041547C" w:rsidRPr="0057733E">
        <w:rPr>
          <w:rFonts w:ascii="Source Serif Pro" w:hAnsi="Source Serif Pro" w:cs="Times New Roman"/>
          <w:sz w:val="22"/>
          <w:szCs w:val="22"/>
        </w:rPr>
        <w:t xml:space="preserve"> program a</w:t>
      </w:r>
      <w:r w:rsidR="00452FF1" w:rsidRPr="0057733E">
        <w:rPr>
          <w:rFonts w:ascii="Source Serif Pro" w:hAnsi="Source Serif Pro" w:cs="Times New Roman"/>
          <w:sz w:val="22"/>
          <w:szCs w:val="22"/>
        </w:rPr>
        <w:t>nd client databases with</w:t>
      </w:r>
      <w:r w:rsidR="0041547C" w:rsidRPr="0057733E">
        <w:rPr>
          <w:rFonts w:ascii="Source Serif Pro" w:hAnsi="Source Serif Pro" w:cs="Times New Roman"/>
          <w:sz w:val="22"/>
          <w:szCs w:val="22"/>
        </w:rPr>
        <w:t xml:space="preserve"> agency </w:t>
      </w:r>
      <w:r w:rsidR="001256C5" w:rsidRPr="0057733E">
        <w:rPr>
          <w:rFonts w:ascii="Source Serif Pro" w:hAnsi="Source Serif Pro" w:cs="Times New Roman"/>
          <w:sz w:val="22"/>
          <w:szCs w:val="22"/>
        </w:rPr>
        <w:t>bank accounts and</w:t>
      </w:r>
      <w:r w:rsidR="00384F03" w:rsidRPr="0057733E">
        <w:rPr>
          <w:rFonts w:ascii="Source Serif Pro" w:hAnsi="Source Serif Pro" w:cs="Times New Roman"/>
          <w:sz w:val="22"/>
          <w:szCs w:val="22"/>
        </w:rPr>
        <w:t xml:space="preserve"> credit card statements</w:t>
      </w:r>
      <w:r w:rsidRPr="0057733E">
        <w:rPr>
          <w:rFonts w:ascii="Source Serif Pro" w:hAnsi="Source Serif Pro" w:cs="Times New Roman"/>
          <w:sz w:val="22"/>
          <w:szCs w:val="22"/>
        </w:rPr>
        <w:t xml:space="preserve">. </w:t>
      </w:r>
    </w:p>
    <w:p w14:paraId="63F7F40A" w14:textId="6195207E" w:rsidR="000223D7" w:rsidRPr="0057733E" w:rsidRDefault="000223D7" w:rsidP="003059CF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Allocation of Expense</w:t>
      </w:r>
      <w:r w:rsidRPr="0057733E">
        <w:rPr>
          <w:rFonts w:ascii="Source Serif Pro" w:hAnsi="Source Serif Pro" w:cs="Times New Roman"/>
          <w:sz w:val="22"/>
          <w:szCs w:val="22"/>
        </w:rPr>
        <w:t xml:space="preserve">. The Accounting Specialist will assist in allocating agency personnel and indirect expenses across individual grant budgets in accord with federal cost allocation principles. </w:t>
      </w:r>
    </w:p>
    <w:p w14:paraId="310C7790" w14:textId="1E712022" w:rsidR="00452FF1" w:rsidRPr="0057733E" w:rsidRDefault="00452FF1" w:rsidP="00A66018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Reimbursement Requests</w:t>
      </w:r>
      <w:r w:rsidRPr="0057733E">
        <w:rPr>
          <w:rFonts w:ascii="Source Serif Pro" w:hAnsi="Source Serif Pro" w:cs="Times New Roman"/>
          <w:sz w:val="22"/>
          <w:szCs w:val="22"/>
        </w:rPr>
        <w:t>. The Accounting Speciali</w:t>
      </w:r>
      <w:r w:rsidR="00A66018" w:rsidRPr="0057733E">
        <w:rPr>
          <w:rFonts w:ascii="Source Serif Pro" w:hAnsi="Source Serif Pro" w:cs="Times New Roman"/>
          <w:sz w:val="22"/>
          <w:szCs w:val="22"/>
        </w:rPr>
        <w:t>st will assist the Accounting Manager in preparing monthly/</w:t>
      </w:r>
      <w:r w:rsidRPr="0057733E">
        <w:rPr>
          <w:rFonts w:ascii="Source Serif Pro" w:hAnsi="Source Serif Pro" w:cs="Times New Roman"/>
          <w:sz w:val="22"/>
          <w:szCs w:val="22"/>
        </w:rPr>
        <w:t>quarterly reimbursement requests to grantors. Reimbursement requests will be</w:t>
      </w:r>
      <w:r w:rsidR="00A66018" w:rsidRPr="0057733E">
        <w:rPr>
          <w:rFonts w:ascii="Source Serif Pro" w:hAnsi="Source Serif Pro" w:cs="Times New Roman"/>
          <w:sz w:val="22"/>
          <w:szCs w:val="22"/>
        </w:rPr>
        <w:t xml:space="preserve"> formatted using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grantor templates and will include supporting profit and loss statements and other required documentation. </w:t>
      </w:r>
    </w:p>
    <w:p w14:paraId="65DE8692" w14:textId="45F0CB4D" w:rsidR="000223D7" w:rsidRPr="0057733E" w:rsidRDefault="000223D7" w:rsidP="003059CF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Budget Preparation, Tracking and Compliance</w:t>
      </w:r>
      <w:r w:rsidRPr="0057733E">
        <w:rPr>
          <w:rFonts w:ascii="Source Serif Pro" w:hAnsi="Source Serif Pro" w:cs="Times New Roman"/>
          <w:sz w:val="22"/>
          <w:szCs w:val="22"/>
        </w:rPr>
        <w:t>. The Accounting Specialist will assist management staff in the preparati</w:t>
      </w:r>
      <w:r w:rsidR="001256C5" w:rsidRPr="0057733E">
        <w:rPr>
          <w:rFonts w:ascii="Source Serif Pro" w:hAnsi="Source Serif Pro" w:cs="Times New Roman"/>
          <w:sz w:val="22"/>
          <w:szCs w:val="22"/>
        </w:rPr>
        <w:t>on of grant and agency budgets; in verifying that individual</w:t>
      </w:r>
      <w:r w:rsidR="001458C2" w:rsidRPr="0057733E">
        <w:rPr>
          <w:rFonts w:ascii="Source Serif Pro" w:hAnsi="Source Serif Pro" w:cs="Times New Roman"/>
          <w:sz w:val="22"/>
          <w:szCs w:val="22"/>
        </w:rPr>
        <w:t xml:space="preserve"> personnel, indirect and clients</w:t>
      </w:r>
      <w:r w:rsidR="001256C5" w:rsidRPr="0057733E">
        <w:rPr>
          <w:rFonts w:ascii="Source Serif Pro" w:hAnsi="Source Serif Pro" w:cs="Times New Roman"/>
          <w:sz w:val="22"/>
          <w:szCs w:val="22"/>
        </w:rPr>
        <w:t xml:space="preserve"> expenses are allocable under individual grant budgets; and in tracking variances of budgeted versus actual expense. </w:t>
      </w:r>
    </w:p>
    <w:p w14:paraId="26A1FFC3" w14:textId="4B861F51" w:rsidR="00541E84" w:rsidRPr="0057733E" w:rsidRDefault="00C428CB" w:rsidP="00A7610C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Donations Tracking</w:t>
      </w:r>
      <w:r w:rsidRPr="0057733E">
        <w:rPr>
          <w:rFonts w:ascii="Source Serif Pro" w:hAnsi="Source Serif Pro" w:cs="Times New Roman"/>
          <w:sz w:val="22"/>
          <w:szCs w:val="22"/>
        </w:rPr>
        <w:t xml:space="preserve">. </w:t>
      </w:r>
      <w:r w:rsidR="00A55F93" w:rsidRPr="0057733E">
        <w:rPr>
          <w:rFonts w:ascii="Source Serif Pro" w:hAnsi="Source Serif Pro" w:cs="Times New Roman"/>
          <w:sz w:val="22"/>
          <w:szCs w:val="22"/>
        </w:rPr>
        <w:t xml:space="preserve"> </w:t>
      </w:r>
      <w:r w:rsidRPr="0057733E">
        <w:rPr>
          <w:rFonts w:ascii="Source Serif Pro" w:hAnsi="Source Serif Pro" w:cs="Times New Roman"/>
          <w:sz w:val="22"/>
          <w:szCs w:val="22"/>
        </w:rPr>
        <w:t xml:space="preserve">The Accounting Specialist will work with Donations and Volunteer Coordinators at each KRM office to ensure an accurate recording of all </w:t>
      </w:r>
      <w:r w:rsidR="00A66018" w:rsidRPr="0057733E">
        <w:rPr>
          <w:rFonts w:ascii="Source Serif Pro" w:hAnsi="Source Serif Pro" w:cs="Times New Roman"/>
          <w:sz w:val="22"/>
          <w:szCs w:val="22"/>
        </w:rPr>
        <w:t xml:space="preserve">in-kind </w:t>
      </w:r>
      <w:r w:rsidRPr="0057733E">
        <w:rPr>
          <w:rFonts w:ascii="Source Serif Pro" w:hAnsi="Source Serif Pro" w:cs="Times New Roman"/>
          <w:sz w:val="22"/>
          <w:szCs w:val="22"/>
        </w:rPr>
        <w:t xml:space="preserve">donations </w:t>
      </w:r>
      <w:r w:rsidR="00A66018" w:rsidRPr="0057733E">
        <w:rPr>
          <w:rFonts w:ascii="Source Serif Pro" w:hAnsi="Source Serif Pro" w:cs="Times New Roman"/>
          <w:sz w:val="22"/>
          <w:szCs w:val="22"/>
        </w:rPr>
        <w:t>(e.g., furniture, household items and school supplies for clients</w:t>
      </w:r>
      <w:r w:rsidR="00A7610C" w:rsidRPr="0057733E">
        <w:rPr>
          <w:rFonts w:ascii="Source Serif Pro" w:hAnsi="Source Serif Pro" w:cs="Times New Roman"/>
          <w:sz w:val="22"/>
          <w:szCs w:val="22"/>
        </w:rPr>
        <w:t>;  and volunteer hours</w:t>
      </w:r>
      <w:r w:rsidR="00A66018" w:rsidRPr="0057733E">
        <w:rPr>
          <w:rFonts w:ascii="Source Serif Pro" w:hAnsi="Source Serif Pro" w:cs="Times New Roman"/>
          <w:sz w:val="22"/>
          <w:szCs w:val="22"/>
        </w:rPr>
        <w:t>)</w:t>
      </w:r>
      <w:r w:rsidR="00A7610C" w:rsidRPr="0057733E">
        <w:rPr>
          <w:rFonts w:ascii="Source Serif Pro" w:hAnsi="Source Serif Pro" w:cs="Times New Roman"/>
          <w:sz w:val="22"/>
          <w:szCs w:val="22"/>
        </w:rPr>
        <w:t xml:space="preserve"> </w:t>
      </w:r>
      <w:r w:rsidRPr="0057733E">
        <w:rPr>
          <w:rFonts w:ascii="Source Serif Pro" w:hAnsi="Source Serif Pro" w:cs="Times New Roman"/>
          <w:sz w:val="22"/>
          <w:szCs w:val="22"/>
        </w:rPr>
        <w:t>and inventory.</w:t>
      </w:r>
      <w:r w:rsidR="00A7610C" w:rsidRPr="0057733E">
        <w:rPr>
          <w:rFonts w:ascii="Source Serif Pro" w:hAnsi="Source Serif Pro" w:cs="Times New Roman"/>
          <w:sz w:val="22"/>
          <w:szCs w:val="22"/>
        </w:rPr>
        <w:t xml:space="preserve"> </w:t>
      </w:r>
      <w:r w:rsidR="00541E84" w:rsidRPr="0057733E">
        <w:rPr>
          <w:rFonts w:ascii="Source Serif Pro" w:hAnsi="Source Serif Pro" w:cs="Times New Roman"/>
          <w:sz w:val="22"/>
          <w:szCs w:val="22"/>
        </w:rPr>
        <w:t xml:space="preserve">KRM also receives around $1 million </w:t>
      </w:r>
      <w:r w:rsidR="00452FF1" w:rsidRPr="0057733E">
        <w:rPr>
          <w:rFonts w:ascii="Source Serif Pro" w:hAnsi="Source Serif Pro" w:cs="Times New Roman"/>
          <w:sz w:val="22"/>
          <w:szCs w:val="22"/>
        </w:rPr>
        <w:t xml:space="preserve">a year </w:t>
      </w:r>
      <w:r w:rsidR="00541E84" w:rsidRPr="0057733E">
        <w:rPr>
          <w:rFonts w:ascii="Source Serif Pro" w:hAnsi="Source Serif Pro" w:cs="Times New Roman"/>
          <w:sz w:val="22"/>
          <w:szCs w:val="22"/>
        </w:rPr>
        <w:t xml:space="preserve">in financial donations via check and online. The Accounting Specialist will assist Development staff in tracking and reconciling records of monetary donations. </w:t>
      </w:r>
    </w:p>
    <w:p w14:paraId="44831AFA" w14:textId="54046134" w:rsidR="0041547C" w:rsidRPr="0057733E" w:rsidRDefault="0041547C" w:rsidP="0041547C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lastRenderedPageBreak/>
        <w:t>Fee for Service</w:t>
      </w:r>
      <w:r w:rsidRPr="0057733E">
        <w:rPr>
          <w:rFonts w:ascii="Source Serif Pro" w:hAnsi="Source Serif Pro" w:cs="Times New Roman"/>
          <w:sz w:val="22"/>
          <w:szCs w:val="22"/>
        </w:rPr>
        <w:t>. KRM’s immigration legal services offices in Lo</w:t>
      </w:r>
      <w:r w:rsidR="00A7610C" w:rsidRPr="0057733E">
        <w:rPr>
          <w:rFonts w:ascii="Source Serif Pro" w:hAnsi="Source Serif Pro" w:cs="Times New Roman"/>
          <w:sz w:val="22"/>
          <w:szCs w:val="22"/>
        </w:rPr>
        <w:t>uisville and Lexington and our l</w:t>
      </w:r>
      <w:r w:rsidRPr="0057733E">
        <w:rPr>
          <w:rFonts w:ascii="Source Serif Pro" w:hAnsi="Source Serif Pro" w:cs="Times New Roman"/>
          <w:sz w:val="22"/>
          <w:szCs w:val="22"/>
        </w:rPr>
        <w:t>anguage Services office in Louisville invoice for and collect client/customer fees. The Accounting Specialist will reconcile and manage fee in</w:t>
      </w:r>
      <w:r w:rsidR="00452FF1" w:rsidRPr="0057733E">
        <w:rPr>
          <w:rFonts w:ascii="Source Serif Pro" w:hAnsi="Source Serif Pro" w:cs="Times New Roman"/>
          <w:sz w:val="22"/>
          <w:szCs w:val="22"/>
        </w:rPr>
        <w:t>come for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the legal a</w:t>
      </w:r>
      <w:r w:rsidR="00A7610C" w:rsidRPr="0057733E">
        <w:rPr>
          <w:rFonts w:ascii="Source Serif Pro" w:hAnsi="Source Serif Pro" w:cs="Times New Roman"/>
          <w:sz w:val="22"/>
          <w:szCs w:val="22"/>
        </w:rPr>
        <w:t>nd language services offices to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ensure accurate recording in the agency</w:t>
      </w:r>
      <w:r w:rsidR="00384F03" w:rsidRPr="0057733E">
        <w:rPr>
          <w:rFonts w:ascii="Source Serif Pro" w:hAnsi="Source Serif Pro" w:cs="Times New Roman"/>
          <w:sz w:val="22"/>
          <w:szCs w:val="22"/>
        </w:rPr>
        <w:t>’s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financial system.</w:t>
      </w:r>
    </w:p>
    <w:p w14:paraId="2550D5BB" w14:textId="49DE7ED3" w:rsidR="00384F03" w:rsidRPr="0057733E" w:rsidRDefault="00384F03" w:rsidP="0041547C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Banking</w:t>
      </w:r>
      <w:r w:rsidRPr="0057733E">
        <w:rPr>
          <w:rFonts w:ascii="Source Serif Pro" w:hAnsi="Source Serif Pro" w:cs="Times New Roman"/>
          <w:sz w:val="22"/>
          <w:szCs w:val="22"/>
        </w:rPr>
        <w:t>. The Accounting Specialist will reconcile bank statements, carry-out remote and in-person bank dep</w:t>
      </w:r>
      <w:r w:rsidR="005C3745" w:rsidRPr="0057733E">
        <w:rPr>
          <w:rFonts w:ascii="Source Serif Pro" w:hAnsi="Source Serif Pro" w:cs="Times New Roman"/>
          <w:sz w:val="22"/>
          <w:szCs w:val="22"/>
        </w:rPr>
        <w:t xml:space="preserve">osits, stop payments, process ACH payments, upload positive pay check registers and </w:t>
      </w:r>
      <w:r w:rsidR="00452FF1" w:rsidRPr="0057733E">
        <w:rPr>
          <w:rFonts w:ascii="Source Serif Pro" w:hAnsi="Source Serif Pro" w:cs="Times New Roman"/>
          <w:sz w:val="22"/>
          <w:szCs w:val="22"/>
        </w:rPr>
        <w:t>assist with other banking transactions.</w:t>
      </w:r>
    </w:p>
    <w:p w14:paraId="1A97CCF1" w14:textId="498E8AF9" w:rsidR="005A6D1B" w:rsidRPr="0057733E" w:rsidRDefault="005A6D1B" w:rsidP="0041547C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Audit and Compliance</w:t>
      </w:r>
      <w:r w:rsidRPr="0057733E">
        <w:rPr>
          <w:rFonts w:ascii="Source Serif Pro" w:hAnsi="Source Serif Pro" w:cs="Times New Roman"/>
          <w:sz w:val="22"/>
          <w:szCs w:val="22"/>
        </w:rPr>
        <w:t>.</w:t>
      </w:r>
      <w:r w:rsidR="00D94430" w:rsidRPr="0057733E">
        <w:rPr>
          <w:rFonts w:ascii="Source Serif Pro" w:hAnsi="Source Serif Pro" w:cs="Times New Roman"/>
          <w:sz w:val="22"/>
          <w:szCs w:val="22"/>
        </w:rPr>
        <w:t xml:space="preserve"> The Accounting Specialist will </w:t>
      </w:r>
      <w:r w:rsidRPr="0057733E">
        <w:rPr>
          <w:rFonts w:ascii="Source Serif Pro" w:hAnsi="Source Serif Pro" w:cs="Times New Roman"/>
          <w:sz w:val="22"/>
          <w:szCs w:val="22"/>
        </w:rPr>
        <w:t>take a lead role in supporting the Accounting Manager in preparing and submitting</w:t>
      </w:r>
      <w:r w:rsidR="00D94430" w:rsidRPr="0057733E">
        <w:rPr>
          <w:rFonts w:ascii="Source Serif Pro" w:hAnsi="Source Serif Pro" w:cs="Times New Roman"/>
          <w:sz w:val="22"/>
          <w:szCs w:val="22"/>
        </w:rPr>
        <w:t xml:space="preserve"> financial records for our annual independent audit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</w:t>
      </w:r>
      <w:r w:rsidR="00D94430" w:rsidRPr="0057733E">
        <w:rPr>
          <w:rFonts w:ascii="Source Serif Pro" w:hAnsi="Source Serif Pro" w:cs="Times New Roman"/>
          <w:sz w:val="22"/>
          <w:szCs w:val="22"/>
        </w:rPr>
        <w:t xml:space="preserve">and other financial monitorings conducted by grantors. </w:t>
      </w:r>
    </w:p>
    <w:p w14:paraId="7C765E80" w14:textId="120CA493" w:rsidR="00452FF1" w:rsidRPr="0057733E" w:rsidRDefault="00452FF1" w:rsidP="0041547C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Records Retention</w:t>
      </w:r>
      <w:r w:rsidRPr="0057733E">
        <w:rPr>
          <w:rFonts w:ascii="Source Serif Pro" w:hAnsi="Source Serif Pro" w:cs="Times New Roman"/>
          <w:sz w:val="22"/>
          <w:szCs w:val="22"/>
        </w:rPr>
        <w:t xml:space="preserve">. For audit and compliance purposes, the </w:t>
      </w:r>
      <w:r w:rsidR="000D46E9" w:rsidRPr="0057733E">
        <w:rPr>
          <w:rFonts w:ascii="Source Serif Pro" w:hAnsi="Source Serif Pro" w:cs="Times New Roman"/>
          <w:sz w:val="22"/>
          <w:szCs w:val="22"/>
        </w:rPr>
        <w:t>Accounting Specialist must be well-organized and main</w:t>
      </w:r>
      <w:r w:rsidR="005C3745" w:rsidRPr="0057733E">
        <w:rPr>
          <w:rFonts w:ascii="Source Serif Pro" w:hAnsi="Source Serif Pro" w:cs="Times New Roman"/>
          <w:sz w:val="22"/>
          <w:szCs w:val="22"/>
        </w:rPr>
        <w:t>tain</w:t>
      </w:r>
      <w:r w:rsidR="000D46E9" w:rsidRPr="0057733E">
        <w:rPr>
          <w:rFonts w:ascii="Source Serif Pro" w:hAnsi="Source Serif Pro" w:cs="Times New Roman"/>
          <w:sz w:val="22"/>
          <w:szCs w:val="22"/>
        </w:rPr>
        <w:t xml:space="preserve"> clear, complete and accessible financial records, in both digital and hard-copy. </w:t>
      </w:r>
    </w:p>
    <w:p w14:paraId="0A1255ED" w14:textId="25210945" w:rsidR="000B7409" w:rsidRPr="0057733E" w:rsidRDefault="000B7409" w:rsidP="0041547C">
      <w:pPr>
        <w:ind w:firstLine="360"/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  <w:u w:val="single"/>
        </w:rPr>
        <w:t>Purchasing</w:t>
      </w:r>
      <w:r w:rsidRPr="0057733E">
        <w:rPr>
          <w:rFonts w:ascii="Source Serif Pro" w:hAnsi="Source Serif Pro" w:cs="Times New Roman"/>
          <w:sz w:val="22"/>
          <w:szCs w:val="22"/>
        </w:rPr>
        <w:t>. The Accounting Specialist will assist in purchasing agency office supplies and equipment and accounts/paperwork related to purchasing.</w:t>
      </w:r>
    </w:p>
    <w:p w14:paraId="047A0A14" w14:textId="58E158F0" w:rsidR="000D46E9" w:rsidRPr="0057733E" w:rsidRDefault="000D46E9" w:rsidP="0041547C">
      <w:pPr>
        <w:ind w:firstLine="360"/>
        <w:rPr>
          <w:rFonts w:ascii="Source Serif Pro" w:hAnsi="Source Serif Pro" w:cs="Times New Roman"/>
          <w:sz w:val="22"/>
          <w:szCs w:val="22"/>
        </w:rPr>
      </w:pPr>
    </w:p>
    <w:p w14:paraId="581DC774" w14:textId="054201C3" w:rsidR="000D46E9" w:rsidRPr="0057733E" w:rsidRDefault="000D46E9" w:rsidP="00C837B5">
      <w:pPr>
        <w:rPr>
          <w:rFonts w:ascii="Source Serif Pro" w:hAnsi="Source Serif Pro" w:cs="Times New Roman"/>
          <w:b/>
          <w:sz w:val="22"/>
          <w:szCs w:val="22"/>
        </w:rPr>
      </w:pPr>
      <w:r w:rsidRPr="0057733E">
        <w:rPr>
          <w:rFonts w:ascii="Source Serif Pro" w:hAnsi="Source Serif Pro" w:cs="Times New Roman"/>
          <w:b/>
          <w:sz w:val="22"/>
          <w:szCs w:val="22"/>
        </w:rPr>
        <w:t>Required Skills</w:t>
      </w:r>
    </w:p>
    <w:p w14:paraId="2115FD14" w14:textId="504A37C8" w:rsidR="0041547C" w:rsidRPr="0057733E" w:rsidRDefault="0041547C" w:rsidP="00C837B5">
      <w:pPr>
        <w:ind w:firstLine="360"/>
        <w:rPr>
          <w:rFonts w:ascii="Source Serif Pro" w:hAnsi="Source Serif Pro" w:cs="Times New Roman"/>
          <w:sz w:val="22"/>
          <w:szCs w:val="22"/>
        </w:rPr>
      </w:pPr>
    </w:p>
    <w:p w14:paraId="4A4AD85C" w14:textId="3E602E91" w:rsidR="000D46E9" w:rsidRPr="0057733E" w:rsidRDefault="000D46E9" w:rsidP="00A7610C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Ability to use</w:t>
      </w:r>
      <w:r w:rsidR="005C3745" w:rsidRPr="0057733E">
        <w:rPr>
          <w:rFonts w:ascii="Source Serif Pro" w:hAnsi="Source Serif Pro" w:cs="Times New Roman"/>
        </w:rPr>
        <w:t>, or learn to use,</w:t>
      </w:r>
      <w:r w:rsidRPr="0057733E">
        <w:rPr>
          <w:rFonts w:ascii="Source Serif Pro" w:hAnsi="Source Serif Pro" w:cs="Times New Roman"/>
        </w:rPr>
        <w:t xml:space="preserve"> QuickBooks efficiently</w:t>
      </w:r>
    </w:p>
    <w:p w14:paraId="76AB1D85" w14:textId="54A83AB8" w:rsidR="000D46E9" w:rsidRPr="0057733E" w:rsidRDefault="000D46E9" w:rsidP="00A7610C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Fast and accurate data entry</w:t>
      </w:r>
    </w:p>
    <w:p w14:paraId="54E18427" w14:textId="0BAC7A05" w:rsidR="000D46E9" w:rsidRPr="0057733E" w:rsidRDefault="005C3745" w:rsidP="00A7610C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Good computer skills including formula-based Excel spreadsheets</w:t>
      </w:r>
    </w:p>
    <w:p w14:paraId="36115F47" w14:textId="224DDEC8" w:rsidR="00C837B5" w:rsidRPr="0057733E" w:rsidRDefault="00C837B5" w:rsidP="00A7610C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Good interpersonal and communication skills to interact with client services and program m</w:t>
      </w:r>
      <w:r w:rsidR="00A7610C" w:rsidRPr="0057733E">
        <w:rPr>
          <w:rFonts w:ascii="Source Serif Pro" w:hAnsi="Source Serif Pro" w:cs="Times New Roman"/>
        </w:rPr>
        <w:t>anagement staff</w:t>
      </w:r>
    </w:p>
    <w:p w14:paraId="0A0F3018" w14:textId="47A61246" w:rsidR="00C837B5" w:rsidRPr="0057733E" w:rsidRDefault="00C837B5" w:rsidP="00A7610C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Ability to work in a fast-paced, collaborative environment</w:t>
      </w:r>
    </w:p>
    <w:p w14:paraId="4917DDBF" w14:textId="47B67678" w:rsidR="00C837B5" w:rsidRPr="0057733E" w:rsidRDefault="00C837B5" w:rsidP="00A7610C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Identification with KRM’s mission to serve refugees and immigrants</w:t>
      </w:r>
    </w:p>
    <w:p w14:paraId="596048B7" w14:textId="6C2504D2" w:rsidR="000D0165" w:rsidRPr="0057733E" w:rsidRDefault="000D0165" w:rsidP="00270BC1">
      <w:pPr>
        <w:rPr>
          <w:rFonts w:ascii="Source Serif Pro" w:hAnsi="Source Serif Pro" w:cs="Times New Roman"/>
          <w:b/>
          <w:sz w:val="22"/>
          <w:szCs w:val="22"/>
        </w:rPr>
      </w:pPr>
      <w:r w:rsidRPr="0057733E">
        <w:rPr>
          <w:rFonts w:ascii="Source Serif Pro" w:hAnsi="Source Serif Pro" w:cs="Times New Roman"/>
          <w:b/>
          <w:sz w:val="22"/>
          <w:szCs w:val="22"/>
        </w:rPr>
        <w:t>Position Requirements</w:t>
      </w:r>
    </w:p>
    <w:p w14:paraId="5DD26D6B" w14:textId="77777777" w:rsidR="000D0165" w:rsidRPr="0057733E" w:rsidRDefault="000D0165" w:rsidP="00270BC1">
      <w:pPr>
        <w:ind w:firstLine="360"/>
        <w:rPr>
          <w:rFonts w:ascii="Source Serif Pro" w:hAnsi="Source Serif Pro" w:cs="Times New Roman"/>
          <w:sz w:val="22"/>
          <w:szCs w:val="22"/>
        </w:rPr>
      </w:pPr>
    </w:p>
    <w:p w14:paraId="6CBC9303" w14:textId="778AB68B" w:rsidR="000D0165" w:rsidRPr="0057733E" w:rsidRDefault="000D0165" w:rsidP="00A7610C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Minimum of Bachelor’s degree</w:t>
      </w:r>
      <w:r w:rsidR="00132B70" w:rsidRPr="0057733E">
        <w:rPr>
          <w:rFonts w:ascii="Source Serif Pro" w:hAnsi="Source Serif Pro" w:cs="Times New Roman"/>
        </w:rPr>
        <w:t xml:space="preserve"> in </w:t>
      </w:r>
      <w:r w:rsidR="006B4B89" w:rsidRPr="0057733E">
        <w:rPr>
          <w:rFonts w:ascii="Source Serif Pro" w:hAnsi="Source Serif Pro" w:cs="Times New Roman"/>
        </w:rPr>
        <w:t xml:space="preserve">accounting, finance or business </w:t>
      </w:r>
      <w:r w:rsidR="005C3745" w:rsidRPr="0057733E">
        <w:rPr>
          <w:rFonts w:ascii="Source Serif Pro" w:hAnsi="Source Serif Pro" w:cs="Times New Roman"/>
        </w:rPr>
        <w:t xml:space="preserve">administration; or Bachelor’s degree in another field </w:t>
      </w:r>
      <w:r w:rsidR="000B7409" w:rsidRPr="0057733E">
        <w:rPr>
          <w:rFonts w:ascii="Source Serif Pro" w:hAnsi="Source Serif Pro" w:cs="Times New Roman"/>
        </w:rPr>
        <w:t xml:space="preserve">plus </w:t>
      </w:r>
      <w:r w:rsidR="005C3745" w:rsidRPr="0057733E">
        <w:rPr>
          <w:rFonts w:ascii="Source Serif Pro" w:hAnsi="Source Serif Pro" w:cs="Times New Roman"/>
        </w:rPr>
        <w:t>demonstrated professional accounting experience</w:t>
      </w:r>
    </w:p>
    <w:p w14:paraId="056CD788" w14:textId="360584A7" w:rsidR="00F33D7E" w:rsidRPr="0057733E" w:rsidRDefault="006B4B89" w:rsidP="000B7409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 xml:space="preserve">At least four years’ full-time professional accounting experience </w:t>
      </w:r>
      <w:r w:rsidR="008B407A" w:rsidRPr="0057733E">
        <w:rPr>
          <w:rFonts w:ascii="Source Serif Pro" w:hAnsi="Source Serif Pro" w:cs="Times New Roman"/>
        </w:rPr>
        <w:t>in a large or mid-size business or organization</w:t>
      </w:r>
    </w:p>
    <w:p w14:paraId="69E674C5" w14:textId="462A3D24" w:rsidR="001B2D9C" w:rsidRPr="0057733E" w:rsidRDefault="001B2D9C" w:rsidP="00A7610C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Timely and courteous</w:t>
      </w:r>
      <w:r w:rsidR="00125FE6" w:rsidRPr="0057733E">
        <w:rPr>
          <w:rFonts w:ascii="Source Serif Pro" w:hAnsi="Source Serif Pro" w:cs="Times New Roman"/>
        </w:rPr>
        <w:t xml:space="preserve"> responsiveness to staff inquiries and requests</w:t>
      </w:r>
    </w:p>
    <w:p w14:paraId="7114F043" w14:textId="5928E951" w:rsidR="0082521D" w:rsidRPr="0057733E" w:rsidRDefault="00C00E72" w:rsidP="00A7610C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Source Serif Pro" w:hAnsi="Source Serif Pro" w:cs="Times New Roman"/>
        </w:rPr>
      </w:pPr>
      <w:r w:rsidRPr="0057733E">
        <w:rPr>
          <w:rFonts w:ascii="Source Serif Pro" w:hAnsi="Source Serif Pro" w:cs="Times New Roman"/>
        </w:rPr>
        <w:t>Ability to work regular, 5</w:t>
      </w:r>
      <w:r w:rsidR="00125FE6" w:rsidRPr="0057733E">
        <w:rPr>
          <w:rFonts w:ascii="Source Serif Pro" w:hAnsi="Source Serif Pro" w:cs="Times New Roman"/>
        </w:rPr>
        <w:t>-day</w:t>
      </w:r>
      <w:r w:rsidR="0082521D" w:rsidRPr="0057733E">
        <w:rPr>
          <w:rFonts w:ascii="Source Serif Pro" w:hAnsi="Source Serif Pro" w:cs="Times New Roman"/>
        </w:rPr>
        <w:t>, 40-hour</w:t>
      </w:r>
      <w:r w:rsidR="00125FE6" w:rsidRPr="0057733E">
        <w:rPr>
          <w:rFonts w:ascii="Source Serif Pro" w:hAnsi="Source Serif Pro" w:cs="Times New Roman"/>
        </w:rPr>
        <w:t>-a-week office hours to maintain accessibility to staff</w:t>
      </w:r>
    </w:p>
    <w:p w14:paraId="36985A88" w14:textId="00CD7101" w:rsidR="005620B8" w:rsidRPr="0057733E" w:rsidRDefault="005620B8" w:rsidP="005620B8">
      <w:pPr>
        <w:rPr>
          <w:rFonts w:ascii="Source Serif Pro" w:hAnsi="Source Serif Pro"/>
          <w:sz w:val="22"/>
          <w:szCs w:val="22"/>
        </w:rPr>
      </w:pPr>
      <w:r w:rsidRPr="0057733E">
        <w:rPr>
          <w:rFonts w:ascii="Source Serif Pro" w:eastAsia="Calibri" w:hAnsi="Source Serif Pro"/>
          <w:b/>
          <w:sz w:val="22"/>
          <w:szCs w:val="22"/>
        </w:rPr>
        <w:t xml:space="preserve">Agency Profile </w:t>
      </w:r>
    </w:p>
    <w:p w14:paraId="0DD5E24F" w14:textId="77777777" w:rsidR="005620B8" w:rsidRPr="0057733E" w:rsidRDefault="005620B8" w:rsidP="005620B8">
      <w:pPr>
        <w:rPr>
          <w:rFonts w:ascii="Source Serif Pro" w:eastAsia="Calibri" w:hAnsi="Source Serif Pro"/>
          <w:b/>
          <w:sz w:val="22"/>
          <w:szCs w:val="22"/>
        </w:rPr>
      </w:pPr>
    </w:p>
    <w:p w14:paraId="7BCBF24C" w14:textId="1B000930" w:rsidR="005620B8" w:rsidRPr="0057733E" w:rsidRDefault="005620B8" w:rsidP="00836454">
      <w:pPr>
        <w:ind w:firstLine="360"/>
        <w:rPr>
          <w:rFonts w:ascii="Source Serif Pro" w:hAnsi="Source Serif Pro"/>
          <w:sz w:val="22"/>
          <w:szCs w:val="22"/>
        </w:rPr>
      </w:pPr>
      <w:r w:rsidRPr="0057733E">
        <w:rPr>
          <w:rFonts w:ascii="Source Serif Pro" w:eastAsia="Calibri" w:hAnsi="Source Serif Pro"/>
          <w:sz w:val="22"/>
          <w:szCs w:val="22"/>
        </w:rPr>
        <w:t>Founded in 1990 as a n</w:t>
      </w:r>
      <w:r w:rsidR="00A7610C" w:rsidRPr="0057733E">
        <w:rPr>
          <w:rFonts w:ascii="Source Serif Pro" w:eastAsia="Calibri" w:hAnsi="Source Serif Pro"/>
          <w:sz w:val="22"/>
          <w:szCs w:val="22"/>
        </w:rPr>
        <w:t>onprofit agency in Louisville,</w:t>
      </w:r>
      <w:r w:rsidR="00836454" w:rsidRPr="0057733E">
        <w:rPr>
          <w:rFonts w:ascii="Source Serif Pro" w:eastAsia="Calibri" w:hAnsi="Source Serif Pro"/>
          <w:sz w:val="22"/>
          <w:szCs w:val="22"/>
        </w:rPr>
        <w:t xml:space="preserve"> with </w:t>
      </w:r>
      <w:proofErr w:type="spellStart"/>
      <w:r w:rsidR="00836454" w:rsidRPr="0057733E">
        <w:rPr>
          <w:rFonts w:ascii="Source Serif Pro" w:eastAsia="Calibri" w:hAnsi="Source Serif Pro"/>
          <w:sz w:val="22"/>
          <w:szCs w:val="22"/>
        </w:rPr>
        <w:t>suboffices</w:t>
      </w:r>
      <w:proofErr w:type="spellEnd"/>
      <w:r w:rsidR="00836454" w:rsidRPr="0057733E">
        <w:rPr>
          <w:rFonts w:ascii="Source Serif Pro" w:eastAsia="Calibri" w:hAnsi="Source Serif Pro"/>
          <w:sz w:val="22"/>
          <w:szCs w:val="22"/>
        </w:rPr>
        <w:t xml:space="preserve"> in Lexington (opened in 1998) and Covington (2021), </w:t>
      </w:r>
      <w:r w:rsidR="00A7610C" w:rsidRPr="0057733E">
        <w:rPr>
          <w:rFonts w:ascii="Source Serif Pro" w:eastAsia="Calibri" w:hAnsi="Source Serif Pro"/>
          <w:sz w:val="22"/>
          <w:szCs w:val="22"/>
        </w:rPr>
        <w:t xml:space="preserve"> KRM</w:t>
      </w:r>
      <w:r w:rsidRPr="0057733E">
        <w:rPr>
          <w:rFonts w:ascii="Source Serif Pro" w:eastAsia="Calibri" w:hAnsi="Source Serif Pro"/>
          <w:sz w:val="22"/>
          <w:szCs w:val="22"/>
        </w:rPr>
        <w:t xml:space="preserve"> is a local affiliate of Chur</w:t>
      </w:r>
      <w:r w:rsidR="00836454" w:rsidRPr="0057733E">
        <w:rPr>
          <w:rFonts w:ascii="Source Serif Pro" w:eastAsia="Calibri" w:hAnsi="Source Serif Pro"/>
          <w:sz w:val="22"/>
          <w:szCs w:val="22"/>
        </w:rPr>
        <w:t xml:space="preserve">ch World Service </w:t>
      </w:r>
      <w:r w:rsidR="00C100ED" w:rsidRPr="0057733E">
        <w:rPr>
          <w:rFonts w:ascii="Source Serif Pro" w:eastAsia="Calibri" w:hAnsi="Source Serif Pro"/>
          <w:sz w:val="22"/>
          <w:szCs w:val="22"/>
        </w:rPr>
        <w:t xml:space="preserve">(CWS). CWS is </w:t>
      </w:r>
      <w:r w:rsidRPr="0057733E">
        <w:rPr>
          <w:rFonts w:ascii="Source Serif Pro" w:eastAsia="Calibri" w:hAnsi="Source Serif Pro"/>
          <w:sz w:val="22"/>
          <w:szCs w:val="22"/>
        </w:rPr>
        <w:t xml:space="preserve">authorized to provide resettlement services to refugees admitted to the United States through the State Department’s Refugee Admissions Program. </w:t>
      </w:r>
      <w:r w:rsidRPr="0057733E">
        <w:rPr>
          <w:rFonts w:ascii="Source Serif Pro" w:hAnsi="Source Serif Pro"/>
          <w:sz w:val="22"/>
          <w:szCs w:val="22"/>
        </w:rPr>
        <w:t>In addition to refugees, KRM ser</w:t>
      </w:r>
      <w:r w:rsidR="00C100ED" w:rsidRPr="0057733E">
        <w:rPr>
          <w:rFonts w:ascii="Source Serif Pro" w:hAnsi="Source Serif Pro"/>
          <w:sz w:val="22"/>
          <w:szCs w:val="22"/>
        </w:rPr>
        <w:t xml:space="preserve">ves Afghan, Ukrainian </w:t>
      </w:r>
      <w:r w:rsidRPr="0057733E">
        <w:rPr>
          <w:rFonts w:ascii="Source Serif Pro" w:hAnsi="Source Serif Pro"/>
          <w:sz w:val="22"/>
          <w:szCs w:val="22"/>
        </w:rPr>
        <w:t>parolees,</w:t>
      </w:r>
      <w:r w:rsidR="00C100ED" w:rsidRPr="0057733E">
        <w:rPr>
          <w:rFonts w:ascii="Source Serif Pro" w:hAnsi="Source Serif Pro"/>
          <w:sz w:val="22"/>
          <w:szCs w:val="22"/>
        </w:rPr>
        <w:t xml:space="preserve"> Cuban entrants,</w:t>
      </w:r>
      <w:r w:rsidRPr="0057733E">
        <w:rPr>
          <w:rFonts w:ascii="Source Serif Pro" w:hAnsi="Source Serif Pro"/>
          <w:sz w:val="22"/>
          <w:szCs w:val="22"/>
        </w:rPr>
        <w:t xml:space="preserve"> and individuals from various countries who have been approved for, or are applying for, asylum. </w:t>
      </w:r>
    </w:p>
    <w:p w14:paraId="66148468" w14:textId="16051197" w:rsidR="005620B8" w:rsidRPr="0057733E" w:rsidRDefault="005620B8" w:rsidP="00C100ED">
      <w:pPr>
        <w:ind w:firstLine="360"/>
        <w:rPr>
          <w:rFonts w:ascii="Source Serif Pro" w:eastAsia="Calibri" w:hAnsi="Source Serif Pro"/>
          <w:sz w:val="22"/>
          <w:szCs w:val="22"/>
        </w:rPr>
      </w:pPr>
      <w:r w:rsidRPr="0057733E">
        <w:rPr>
          <w:rFonts w:ascii="Source Serif Pro" w:eastAsia="Calibri" w:hAnsi="Source Serif Pro"/>
          <w:sz w:val="22"/>
          <w:szCs w:val="22"/>
        </w:rPr>
        <w:t>KRM secures housing and medical care for refugees</w:t>
      </w:r>
      <w:r w:rsidR="00C100ED" w:rsidRPr="0057733E">
        <w:rPr>
          <w:rFonts w:ascii="Source Serif Pro" w:eastAsia="Calibri" w:hAnsi="Source Serif Pro"/>
          <w:sz w:val="22"/>
          <w:szCs w:val="22"/>
        </w:rPr>
        <w:t xml:space="preserve"> and immigrants and</w:t>
      </w:r>
      <w:r w:rsidRPr="0057733E">
        <w:rPr>
          <w:rFonts w:ascii="Source Serif Pro" w:eastAsia="Calibri" w:hAnsi="Source Serif Pro"/>
          <w:sz w:val="22"/>
          <w:szCs w:val="22"/>
        </w:rPr>
        <w:t xml:space="preserve"> provides them with comprehensive case management including employment service</w:t>
      </w:r>
      <w:r w:rsidR="00A7610C" w:rsidRPr="0057733E">
        <w:rPr>
          <w:rFonts w:ascii="Source Serif Pro" w:eastAsia="Calibri" w:hAnsi="Source Serif Pro"/>
          <w:sz w:val="22"/>
          <w:szCs w:val="22"/>
        </w:rPr>
        <w:t>s, ESL and cultural orientation;</w:t>
      </w:r>
      <w:r w:rsidR="00C100ED" w:rsidRPr="0057733E">
        <w:rPr>
          <w:rFonts w:ascii="Source Serif Pro" w:eastAsia="Calibri" w:hAnsi="Source Serif Pro"/>
          <w:sz w:val="22"/>
          <w:szCs w:val="22"/>
        </w:rPr>
        <w:t xml:space="preserve"> </w:t>
      </w:r>
      <w:r w:rsidRPr="0057733E">
        <w:rPr>
          <w:rFonts w:ascii="Source Serif Pro" w:eastAsia="Calibri" w:hAnsi="Source Serif Pro"/>
          <w:sz w:val="22"/>
          <w:szCs w:val="22"/>
        </w:rPr>
        <w:t>s</w:t>
      </w:r>
      <w:r w:rsidR="00C100ED" w:rsidRPr="0057733E">
        <w:rPr>
          <w:rFonts w:ascii="Source Serif Pro" w:eastAsia="Calibri" w:hAnsi="Source Serif Pro"/>
          <w:sz w:val="22"/>
          <w:szCs w:val="22"/>
        </w:rPr>
        <w:t xml:space="preserve">pecialized programs for youth, </w:t>
      </w:r>
      <w:r w:rsidRPr="0057733E">
        <w:rPr>
          <w:rFonts w:ascii="Source Serif Pro" w:eastAsia="Calibri" w:hAnsi="Source Serif Pro"/>
          <w:sz w:val="22"/>
          <w:szCs w:val="22"/>
        </w:rPr>
        <w:t>elders</w:t>
      </w:r>
      <w:r w:rsidR="00C100ED" w:rsidRPr="0057733E">
        <w:rPr>
          <w:rFonts w:ascii="Source Serif Pro" w:eastAsia="Calibri" w:hAnsi="Source Serif Pro"/>
          <w:sz w:val="22"/>
          <w:szCs w:val="22"/>
        </w:rPr>
        <w:t>, victims of crime; and performing</w:t>
      </w:r>
      <w:r w:rsidRPr="0057733E">
        <w:rPr>
          <w:rFonts w:ascii="Source Serif Pro" w:eastAsia="Calibri" w:hAnsi="Source Serif Pro"/>
          <w:sz w:val="22"/>
          <w:szCs w:val="22"/>
        </w:rPr>
        <w:t xml:space="preserve"> ar</w:t>
      </w:r>
      <w:r w:rsidR="00C100ED" w:rsidRPr="0057733E">
        <w:rPr>
          <w:rFonts w:ascii="Source Serif Pro" w:eastAsia="Calibri" w:hAnsi="Source Serif Pro"/>
          <w:sz w:val="22"/>
          <w:szCs w:val="22"/>
        </w:rPr>
        <w:t xml:space="preserve">ts programming. KRM also offers </w:t>
      </w:r>
      <w:r w:rsidRPr="0057733E">
        <w:rPr>
          <w:rFonts w:ascii="Source Serif Pro" w:eastAsia="Calibri" w:hAnsi="Source Serif Pro"/>
          <w:sz w:val="22"/>
          <w:szCs w:val="22"/>
        </w:rPr>
        <w:t>classes for immigrants preparing to apply for U.S. citizenship.  KRM’s immigration legal s</w:t>
      </w:r>
      <w:r w:rsidR="00C100ED" w:rsidRPr="0057733E">
        <w:rPr>
          <w:rFonts w:ascii="Source Serif Pro" w:eastAsia="Calibri" w:hAnsi="Source Serif Pro"/>
          <w:sz w:val="22"/>
          <w:szCs w:val="22"/>
        </w:rPr>
        <w:t>ervices offices</w:t>
      </w:r>
      <w:r w:rsidRPr="0057733E">
        <w:rPr>
          <w:rFonts w:ascii="Source Serif Pro" w:eastAsia="Calibri" w:hAnsi="Source Serif Pro"/>
          <w:sz w:val="22"/>
          <w:szCs w:val="22"/>
        </w:rPr>
        <w:t xml:space="preserve"> provide services to im</w:t>
      </w:r>
      <w:r w:rsidR="00C100ED" w:rsidRPr="0057733E">
        <w:rPr>
          <w:rFonts w:ascii="Source Serif Pro" w:eastAsia="Calibri" w:hAnsi="Source Serif Pro"/>
          <w:sz w:val="22"/>
          <w:szCs w:val="22"/>
        </w:rPr>
        <w:t xml:space="preserve">migrants of all statuses. </w:t>
      </w:r>
      <w:r w:rsidRPr="0057733E">
        <w:rPr>
          <w:rFonts w:ascii="Source Serif Pro" w:eastAsia="Calibri" w:hAnsi="Source Serif Pro"/>
          <w:sz w:val="22"/>
          <w:szCs w:val="22"/>
        </w:rPr>
        <w:t xml:space="preserve">KRM staff do not engage in any religious messaging in connection to delivery of client services.  </w:t>
      </w:r>
    </w:p>
    <w:p w14:paraId="1FE5FA95" w14:textId="54CAEB36" w:rsidR="005620B8" w:rsidRPr="0057733E" w:rsidRDefault="005620B8" w:rsidP="005620B8">
      <w:pPr>
        <w:ind w:firstLine="360"/>
        <w:rPr>
          <w:rFonts w:ascii="Source Serif Pro" w:eastAsia="Calibri" w:hAnsi="Source Serif Pro"/>
          <w:sz w:val="22"/>
          <w:szCs w:val="22"/>
        </w:rPr>
      </w:pPr>
    </w:p>
    <w:p w14:paraId="48090AE1" w14:textId="77777777" w:rsidR="005620B8" w:rsidRPr="0057733E" w:rsidRDefault="005620B8" w:rsidP="005620B8">
      <w:pPr>
        <w:pStyle w:val="BodyTextIndent"/>
        <w:spacing w:after="0"/>
        <w:ind w:left="0"/>
        <w:rPr>
          <w:rFonts w:ascii="Source Serif Pro" w:hAnsi="Source Serif Pro" w:cs="Arial"/>
          <w:b/>
          <w:sz w:val="22"/>
          <w:szCs w:val="22"/>
        </w:rPr>
      </w:pPr>
      <w:r w:rsidRPr="0057733E">
        <w:rPr>
          <w:rFonts w:ascii="Source Serif Pro" w:hAnsi="Source Serif Pro" w:cs="Arial"/>
          <w:b/>
          <w:sz w:val="22"/>
          <w:szCs w:val="22"/>
        </w:rPr>
        <w:t>Work Arrangements and Location</w:t>
      </w:r>
    </w:p>
    <w:p w14:paraId="1DF33348" w14:textId="77777777" w:rsidR="005620B8" w:rsidRPr="0057733E" w:rsidRDefault="005620B8" w:rsidP="005620B8">
      <w:pPr>
        <w:rPr>
          <w:rFonts w:ascii="Source Serif Pro" w:hAnsi="Source Serif Pro"/>
          <w:sz w:val="22"/>
          <w:szCs w:val="22"/>
        </w:rPr>
      </w:pPr>
    </w:p>
    <w:p w14:paraId="160306F5" w14:textId="5107544A" w:rsidR="005620B8" w:rsidRPr="0057733E" w:rsidRDefault="005620B8" w:rsidP="001B4A9C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Source Serif Pro" w:hAnsi="Source Serif Pro"/>
        </w:rPr>
      </w:pPr>
      <w:r w:rsidRPr="0057733E">
        <w:rPr>
          <w:rFonts w:ascii="Source Serif Pro" w:hAnsi="Source Serif Pro"/>
        </w:rPr>
        <w:t>KRM staff are currentl</w:t>
      </w:r>
      <w:r w:rsidR="001B4A9C" w:rsidRPr="0057733E">
        <w:rPr>
          <w:rFonts w:ascii="Source Serif Pro" w:hAnsi="Source Serif Pro"/>
        </w:rPr>
        <w:t xml:space="preserve">y required to work at least two days a week </w:t>
      </w:r>
      <w:r w:rsidR="00AD3DC9" w:rsidRPr="0057733E">
        <w:rPr>
          <w:rFonts w:ascii="Source Serif Pro" w:hAnsi="Source Serif Pro"/>
        </w:rPr>
        <w:t>in the office</w:t>
      </w:r>
      <w:r w:rsidRPr="0057733E">
        <w:rPr>
          <w:rFonts w:ascii="Source Serif Pro" w:hAnsi="Source Serif Pro"/>
        </w:rPr>
        <w:t xml:space="preserve">. Remaining hours can be worked remotely.  Immediate time-sensitive service requirements </w:t>
      </w:r>
      <w:r w:rsidR="00836454" w:rsidRPr="0057733E">
        <w:rPr>
          <w:rFonts w:ascii="Source Serif Pro" w:hAnsi="Source Serif Pro"/>
        </w:rPr>
        <w:t xml:space="preserve">or </w:t>
      </w:r>
      <w:r w:rsidR="001B4A9C" w:rsidRPr="0057733E">
        <w:rPr>
          <w:rFonts w:ascii="Source Serif Pro" w:hAnsi="Source Serif Pro"/>
        </w:rPr>
        <w:t xml:space="preserve">a change in policy </w:t>
      </w:r>
      <w:r w:rsidRPr="0057733E">
        <w:rPr>
          <w:rFonts w:ascii="Source Serif Pro" w:hAnsi="Source Serif Pro"/>
        </w:rPr>
        <w:t xml:space="preserve">may require more </w:t>
      </w:r>
      <w:r w:rsidR="00AD3DC9" w:rsidRPr="0057733E">
        <w:rPr>
          <w:rFonts w:ascii="Source Serif Pro" w:hAnsi="Source Serif Pro"/>
        </w:rPr>
        <w:t xml:space="preserve">than 40% in-office </w:t>
      </w:r>
      <w:r w:rsidR="001B4A9C" w:rsidRPr="0057733E">
        <w:rPr>
          <w:rFonts w:ascii="Source Serif Pro" w:hAnsi="Source Serif Pro"/>
        </w:rPr>
        <w:t>work.</w:t>
      </w:r>
      <w:r w:rsidRPr="0057733E">
        <w:rPr>
          <w:rFonts w:ascii="Source Serif Pro" w:hAnsi="Source Serif Pro"/>
        </w:rPr>
        <w:t xml:space="preserve"> </w:t>
      </w:r>
    </w:p>
    <w:p w14:paraId="0D2EA885" w14:textId="77777777" w:rsidR="005620B8" w:rsidRPr="0057733E" w:rsidRDefault="005620B8" w:rsidP="005620B8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Source Serif Pro" w:hAnsi="Source Serif Pro"/>
        </w:rPr>
      </w:pPr>
      <w:r w:rsidRPr="0057733E">
        <w:rPr>
          <w:rFonts w:ascii="Source Serif Pro" w:hAnsi="Source Serif Pro"/>
        </w:rPr>
        <w:t>All KRM staff must provide proof of vaccination against COVID-19</w:t>
      </w:r>
    </w:p>
    <w:p w14:paraId="6F9E990C" w14:textId="7F435A3C" w:rsidR="005620B8" w:rsidRPr="0057733E" w:rsidRDefault="005620B8" w:rsidP="005620B8">
      <w:pPr>
        <w:pStyle w:val="BodyTextIndent"/>
        <w:spacing w:after="0"/>
        <w:ind w:left="0"/>
        <w:rPr>
          <w:rFonts w:ascii="Source Serif Pro" w:hAnsi="Source Serif Pro" w:cs="Arial"/>
          <w:b/>
          <w:bCs/>
          <w:sz w:val="22"/>
          <w:szCs w:val="22"/>
        </w:rPr>
      </w:pPr>
      <w:r w:rsidRPr="0057733E">
        <w:rPr>
          <w:rFonts w:ascii="Source Serif Pro" w:hAnsi="Source Serif Pro" w:cs="Arial"/>
          <w:b/>
          <w:bCs/>
          <w:sz w:val="22"/>
          <w:szCs w:val="22"/>
        </w:rPr>
        <w:t>Compensation and Benefits</w:t>
      </w:r>
      <w:r w:rsidRPr="0057733E">
        <w:rPr>
          <w:rFonts w:ascii="Source Serif Pro" w:hAnsi="Source Serif Pro" w:cs="Arial"/>
          <w:b/>
          <w:bCs/>
          <w:sz w:val="22"/>
          <w:szCs w:val="22"/>
        </w:rPr>
        <w:br/>
      </w:r>
    </w:p>
    <w:p w14:paraId="32625965" w14:textId="532C4C3D" w:rsidR="005620B8" w:rsidRPr="0057733E" w:rsidRDefault="005620B8" w:rsidP="005620B8">
      <w:pPr>
        <w:pStyle w:val="BodyTextIndent"/>
        <w:numPr>
          <w:ilvl w:val="0"/>
          <w:numId w:val="4"/>
        </w:numPr>
        <w:spacing w:after="0"/>
        <w:ind w:left="720"/>
        <w:rPr>
          <w:rFonts w:ascii="Source Serif Pro" w:hAnsi="Source Serif Pro" w:cs="Arial"/>
          <w:b/>
          <w:bCs/>
          <w:sz w:val="22"/>
          <w:szCs w:val="22"/>
        </w:rPr>
      </w:pPr>
      <w:r w:rsidRPr="0057733E">
        <w:rPr>
          <w:rFonts w:ascii="Source Serif Pro" w:hAnsi="Source Serif Pro" w:cs="Arial"/>
          <w:bCs/>
          <w:sz w:val="22"/>
          <w:szCs w:val="22"/>
        </w:rPr>
        <w:t>Non-exempt position, 40 hours per we</w:t>
      </w:r>
      <w:r w:rsidR="008B407A" w:rsidRPr="0057733E">
        <w:rPr>
          <w:rFonts w:ascii="Source Serif Pro" w:hAnsi="Source Serif Pro" w:cs="Arial"/>
          <w:bCs/>
          <w:sz w:val="22"/>
          <w:szCs w:val="22"/>
        </w:rPr>
        <w:t>ek, with a pay rate range of $2</w:t>
      </w:r>
      <w:r w:rsidR="00C876AB" w:rsidRPr="0057733E">
        <w:rPr>
          <w:rFonts w:ascii="Source Serif Pro" w:hAnsi="Source Serif Pro" w:cs="Arial"/>
          <w:bCs/>
          <w:sz w:val="22"/>
          <w:szCs w:val="22"/>
        </w:rPr>
        <w:t>6</w:t>
      </w:r>
      <w:r w:rsidR="008B407A" w:rsidRPr="0057733E">
        <w:rPr>
          <w:rFonts w:ascii="Source Serif Pro" w:hAnsi="Source Serif Pro" w:cs="Arial"/>
          <w:bCs/>
          <w:sz w:val="22"/>
          <w:szCs w:val="22"/>
        </w:rPr>
        <w:t>.00 - $28</w:t>
      </w:r>
      <w:r w:rsidRPr="0057733E">
        <w:rPr>
          <w:rFonts w:ascii="Source Serif Pro" w:hAnsi="Source Serif Pro" w:cs="Arial"/>
          <w:bCs/>
          <w:sz w:val="22"/>
          <w:szCs w:val="22"/>
        </w:rPr>
        <w:t>.00 per hour</w:t>
      </w:r>
      <w:r w:rsidR="008B407A" w:rsidRPr="0057733E">
        <w:rPr>
          <w:rFonts w:ascii="Source Serif Pro" w:hAnsi="Source Serif Pro" w:cs="Arial"/>
          <w:bCs/>
          <w:sz w:val="22"/>
          <w:szCs w:val="22"/>
        </w:rPr>
        <w:t>, depending on experience</w:t>
      </w:r>
    </w:p>
    <w:p w14:paraId="020C513C" w14:textId="77777777" w:rsidR="005620B8" w:rsidRPr="0057733E" w:rsidRDefault="005620B8" w:rsidP="005620B8">
      <w:pPr>
        <w:pStyle w:val="BodyTextIndent"/>
        <w:numPr>
          <w:ilvl w:val="0"/>
          <w:numId w:val="4"/>
        </w:numPr>
        <w:spacing w:after="0"/>
        <w:ind w:left="720"/>
        <w:rPr>
          <w:rFonts w:ascii="Source Serif Pro" w:hAnsi="Source Serif Pro" w:cs="Arial"/>
          <w:b/>
          <w:bCs/>
          <w:sz w:val="22"/>
          <w:szCs w:val="22"/>
        </w:rPr>
      </w:pPr>
      <w:r w:rsidRPr="0057733E">
        <w:rPr>
          <w:rFonts w:ascii="Source Serif Pro" w:hAnsi="Source Serif Pro"/>
          <w:sz w:val="22"/>
          <w:szCs w:val="22"/>
        </w:rPr>
        <w:t>Medical, dental, vision and life insurance; paid vacation, holidays, sick and personal days; employee assistance program (EAP)</w:t>
      </w:r>
    </w:p>
    <w:p w14:paraId="2D952099" w14:textId="77777777" w:rsidR="005620B8" w:rsidRPr="0057733E" w:rsidRDefault="005620B8" w:rsidP="005620B8">
      <w:pPr>
        <w:rPr>
          <w:rFonts w:ascii="Source Serif Pro" w:hAnsi="Source Serif Pro"/>
          <w:sz w:val="22"/>
          <w:szCs w:val="22"/>
        </w:rPr>
      </w:pPr>
    </w:p>
    <w:p w14:paraId="4D105118" w14:textId="77777777" w:rsidR="005620B8" w:rsidRPr="0057733E" w:rsidRDefault="005620B8" w:rsidP="005620B8">
      <w:pPr>
        <w:rPr>
          <w:rFonts w:ascii="Source Serif Pro" w:hAnsi="Source Serif Pro"/>
          <w:b/>
          <w:sz w:val="22"/>
          <w:szCs w:val="22"/>
        </w:rPr>
      </w:pPr>
      <w:r w:rsidRPr="0057733E">
        <w:rPr>
          <w:rFonts w:ascii="Source Serif Pro" w:hAnsi="Source Serif Pro"/>
          <w:b/>
          <w:sz w:val="22"/>
          <w:szCs w:val="22"/>
        </w:rPr>
        <w:t>To Apply</w:t>
      </w:r>
    </w:p>
    <w:p w14:paraId="0603E974" w14:textId="77777777" w:rsidR="005620B8" w:rsidRPr="0057733E" w:rsidRDefault="005620B8" w:rsidP="005620B8">
      <w:pPr>
        <w:rPr>
          <w:rFonts w:ascii="Source Serif Pro" w:hAnsi="Source Serif Pro"/>
          <w:b/>
          <w:sz w:val="22"/>
          <w:szCs w:val="22"/>
        </w:rPr>
      </w:pPr>
    </w:p>
    <w:p w14:paraId="3F9695CC" w14:textId="59B13B78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>Inter</w:t>
      </w:r>
      <w:r w:rsidR="004C21AD" w:rsidRPr="0057733E">
        <w:rPr>
          <w:rFonts w:ascii="Source Serif Pro" w:hAnsi="Source Serif Pro" w:cs="Times New Roman"/>
          <w:sz w:val="22"/>
          <w:szCs w:val="22"/>
        </w:rPr>
        <w:t>ested applicants should email</w:t>
      </w:r>
      <w:r w:rsidR="00F634E2" w:rsidRPr="0057733E">
        <w:rPr>
          <w:rFonts w:ascii="Source Serif Pro" w:hAnsi="Source Serif Pro" w:cs="Times New Roman"/>
          <w:sz w:val="22"/>
          <w:szCs w:val="22"/>
        </w:rPr>
        <w:t xml:space="preserve"> a cover letter and </w:t>
      </w:r>
      <w:r w:rsidR="004C21AD" w:rsidRPr="0057733E">
        <w:rPr>
          <w:rFonts w:ascii="Source Serif Pro" w:hAnsi="Source Serif Pro" w:cs="Times New Roman"/>
          <w:sz w:val="22"/>
          <w:szCs w:val="22"/>
        </w:rPr>
        <w:t xml:space="preserve">résumé </w:t>
      </w:r>
      <w:r w:rsidR="00452FF1" w:rsidRPr="0057733E">
        <w:rPr>
          <w:rFonts w:ascii="Source Serif Pro" w:hAnsi="Source Serif Pro" w:cs="Times New Roman"/>
          <w:sz w:val="22"/>
          <w:szCs w:val="22"/>
        </w:rPr>
        <w:t>by  Fri</w:t>
      </w:r>
      <w:r w:rsidR="008B407A" w:rsidRPr="0057733E">
        <w:rPr>
          <w:rFonts w:ascii="Source Serif Pro" w:hAnsi="Source Serif Pro" w:cs="Times New Roman"/>
          <w:sz w:val="22"/>
          <w:szCs w:val="22"/>
        </w:rPr>
        <w:t xml:space="preserve">day, January </w:t>
      </w:r>
      <w:r w:rsidR="00452FF1" w:rsidRPr="0057733E">
        <w:rPr>
          <w:rFonts w:ascii="Source Serif Pro" w:hAnsi="Source Serif Pro" w:cs="Times New Roman"/>
          <w:sz w:val="22"/>
          <w:szCs w:val="22"/>
        </w:rPr>
        <w:t>13</w:t>
      </w:r>
      <w:r w:rsidR="00D64722" w:rsidRPr="0057733E">
        <w:rPr>
          <w:rFonts w:ascii="Source Serif Pro" w:hAnsi="Source Serif Pro" w:cs="Times New Roman"/>
          <w:sz w:val="22"/>
          <w:szCs w:val="22"/>
          <w:vertAlign w:val="superscript"/>
        </w:rPr>
        <w:t>th</w:t>
      </w:r>
      <w:r w:rsidR="00D64722" w:rsidRPr="0057733E">
        <w:rPr>
          <w:rFonts w:ascii="Source Serif Pro" w:hAnsi="Source Serif Pro" w:cs="Times New Roman"/>
          <w:sz w:val="22"/>
          <w:szCs w:val="22"/>
        </w:rPr>
        <w:t>, to</w:t>
      </w:r>
    </w:p>
    <w:p w14:paraId="0EFD8263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</w:p>
    <w:p w14:paraId="2E7FCA2F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  <w:t>John Koehlinger</w:t>
      </w:r>
    </w:p>
    <w:p w14:paraId="777C4C15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  <w:t>Executive Director</w:t>
      </w:r>
    </w:p>
    <w:p w14:paraId="767FA7C1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  <w:t>Kentucky Refugee Ministries</w:t>
      </w:r>
    </w:p>
    <w:p w14:paraId="1A538722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  <w:t>969-B Cherokee Road</w:t>
      </w:r>
    </w:p>
    <w:p w14:paraId="1173EC1C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  <w:t>Louisville, KY 40204</w:t>
      </w:r>
    </w:p>
    <w:p w14:paraId="2735AFF6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</w:r>
      <w:r w:rsidRPr="0057733E">
        <w:rPr>
          <w:rFonts w:ascii="Source Serif Pro" w:hAnsi="Source Serif Pro" w:cs="Times New Roman"/>
          <w:sz w:val="22"/>
          <w:szCs w:val="22"/>
        </w:rPr>
        <w:tab/>
        <w:t xml:space="preserve">Email: </w:t>
      </w:r>
      <w:hyperlink r:id="rId9" w:history="1">
        <w:r w:rsidRPr="0057733E">
          <w:rPr>
            <w:rStyle w:val="Hyperlink"/>
            <w:rFonts w:ascii="Source Serif Pro" w:hAnsi="Source Serif Pro" w:cs="Times New Roman"/>
            <w:sz w:val="22"/>
            <w:szCs w:val="22"/>
          </w:rPr>
          <w:t>jkoehlinger@kyrm.org</w:t>
        </w:r>
      </w:hyperlink>
    </w:p>
    <w:p w14:paraId="51AC3646" w14:textId="77777777" w:rsidR="000D016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</w:p>
    <w:p w14:paraId="16687FC6" w14:textId="2BBAFA1B" w:rsidR="008B36C5" w:rsidRPr="0057733E" w:rsidRDefault="000D0165" w:rsidP="00270BC1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>Only applicants selected for a</w:t>
      </w:r>
      <w:r w:rsidR="00F634E2" w:rsidRPr="0057733E">
        <w:rPr>
          <w:rFonts w:ascii="Source Serif Pro" w:hAnsi="Source Serif Pro" w:cs="Times New Roman"/>
          <w:sz w:val="22"/>
          <w:szCs w:val="22"/>
        </w:rPr>
        <w:t xml:space="preserve">n </w:t>
      </w:r>
      <w:r w:rsidR="00002888" w:rsidRPr="0057733E">
        <w:rPr>
          <w:rFonts w:ascii="Source Serif Pro" w:hAnsi="Source Serif Pro" w:cs="Times New Roman"/>
          <w:sz w:val="22"/>
          <w:szCs w:val="22"/>
        </w:rPr>
        <w:t>intervi</w:t>
      </w:r>
      <w:bookmarkStart w:id="0" w:name="_GoBack"/>
      <w:bookmarkEnd w:id="0"/>
      <w:r w:rsidR="00002888" w:rsidRPr="0057733E">
        <w:rPr>
          <w:rFonts w:ascii="Source Serif Pro" w:hAnsi="Source Serif Pro" w:cs="Times New Roman"/>
          <w:sz w:val="22"/>
          <w:szCs w:val="22"/>
        </w:rPr>
        <w:t>ew will be contacted</w:t>
      </w:r>
      <w:r w:rsidR="00F634E2" w:rsidRPr="0057733E">
        <w:rPr>
          <w:rFonts w:ascii="Source Serif Pro" w:hAnsi="Source Serif Pro" w:cs="Times New Roman"/>
          <w:sz w:val="22"/>
          <w:szCs w:val="22"/>
        </w:rPr>
        <w:t>.</w:t>
      </w:r>
      <w:r w:rsidRPr="0057733E">
        <w:rPr>
          <w:rFonts w:ascii="Source Serif Pro" w:hAnsi="Source Serif Pro" w:cs="Times New Roman"/>
          <w:sz w:val="22"/>
          <w:szCs w:val="22"/>
        </w:rPr>
        <w:t xml:space="preserve">     </w:t>
      </w:r>
    </w:p>
    <w:p w14:paraId="4BC3F855" w14:textId="5B37C398" w:rsidR="00C06C92" w:rsidRPr="0057733E" w:rsidRDefault="000D0165" w:rsidP="00C100ED">
      <w:pPr>
        <w:rPr>
          <w:rFonts w:ascii="Source Serif Pro" w:hAnsi="Source Serif Pro" w:cs="Times New Roman"/>
          <w:sz w:val="22"/>
          <w:szCs w:val="22"/>
        </w:rPr>
      </w:pPr>
      <w:r w:rsidRPr="0057733E">
        <w:rPr>
          <w:rFonts w:ascii="Source Serif Pro" w:hAnsi="Source Serif Pro" w:cs="Times New Roman"/>
          <w:sz w:val="22"/>
          <w:szCs w:val="22"/>
        </w:rPr>
        <w:t xml:space="preserve">                                        </w:t>
      </w:r>
    </w:p>
    <w:sectPr w:rsidR="00C06C92" w:rsidRPr="0057733E" w:rsidSect="008B36C5">
      <w:footerReference w:type="even" r:id="rId10"/>
      <w:footerReference w:type="default" r:id="rId11"/>
      <w:pgSz w:w="12240" w:h="15840"/>
      <w:pgMar w:top="1008" w:right="1296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4F14" w14:textId="77777777" w:rsidR="00364F5A" w:rsidRDefault="00364F5A" w:rsidP="00C4223A">
      <w:r>
        <w:separator/>
      </w:r>
    </w:p>
  </w:endnote>
  <w:endnote w:type="continuationSeparator" w:id="0">
    <w:p w14:paraId="6028D681" w14:textId="77777777" w:rsidR="00364F5A" w:rsidRDefault="00364F5A" w:rsidP="00C4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CBC4" w14:textId="77777777" w:rsidR="00783899" w:rsidRDefault="00783899" w:rsidP="00C42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BE1AF" w14:textId="77777777" w:rsidR="00783899" w:rsidRDefault="00783899" w:rsidP="00C422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CCE2" w14:textId="77777777" w:rsidR="00783899" w:rsidRDefault="00783899" w:rsidP="00C422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1C8C" w14:textId="77777777" w:rsidR="00364F5A" w:rsidRDefault="00364F5A" w:rsidP="00C4223A">
      <w:r>
        <w:separator/>
      </w:r>
    </w:p>
  </w:footnote>
  <w:footnote w:type="continuationSeparator" w:id="0">
    <w:p w14:paraId="15F416CB" w14:textId="77777777" w:rsidR="00364F5A" w:rsidRDefault="00364F5A" w:rsidP="00C4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036"/>
    <w:multiLevelType w:val="hybridMultilevel"/>
    <w:tmpl w:val="7E54D4B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CE2A8D"/>
    <w:multiLevelType w:val="hybridMultilevel"/>
    <w:tmpl w:val="222C6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E1E41"/>
    <w:multiLevelType w:val="multilevel"/>
    <w:tmpl w:val="A66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A26E9"/>
    <w:multiLevelType w:val="hybridMultilevel"/>
    <w:tmpl w:val="D828F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B4986"/>
    <w:multiLevelType w:val="hybridMultilevel"/>
    <w:tmpl w:val="C4F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46B19"/>
    <w:multiLevelType w:val="hybridMultilevel"/>
    <w:tmpl w:val="FA3EC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A"/>
    <w:rsid w:val="00002888"/>
    <w:rsid w:val="00002C59"/>
    <w:rsid w:val="00004540"/>
    <w:rsid w:val="000223D7"/>
    <w:rsid w:val="00025A8B"/>
    <w:rsid w:val="00034CA9"/>
    <w:rsid w:val="000B7409"/>
    <w:rsid w:val="000B7552"/>
    <w:rsid w:val="000C3305"/>
    <w:rsid w:val="000D0165"/>
    <w:rsid w:val="000D4214"/>
    <w:rsid w:val="000D46E9"/>
    <w:rsid w:val="000F3641"/>
    <w:rsid w:val="00123E65"/>
    <w:rsid w:val="001256C5"/>
    <w:rsid w:val="00125FE6"/>
    <w:rsid w:val="00132B70"/>
    <w:rsid w:val="001458C2"/>
    <w:rsid w:val="00181A1A"/>
    <w:rsid w:val="001B2D9C"/>
    <w:rsid w:val="001B4A9C"/>
    <w:rsid w:val="001C4F82"/>
    <w:rsid w:val="001E09F1"/>
    <w:rsid w:val="001E6A71"/>
    <w:rsid w:val="001F5831"/>
    <w:rsid w:val="001F68A9"/>
    <w:rsid w:val="00222252"/>
    <w:rsid w:val="00270BC1"/>
    <w:rsid w:val="00273AC0"/>
    <w:rsid w:val="00274B2F"/>
    <w:rsid w:val="002836EF"/>
    <w:rsid w:val="002B56D7"/>
    <w:rsid w:val="002C1096"/>
    <w:rsid w:val="002D5B46"/>
    <w:rsid w:val="002E0418"/>
    <w:rsid w:val="002E35A0"/>
    <w:rsid w:val="002E4345"/>
    <w:rsid w:val="003059CF"/>
    <w:rsid w:val="0031567A"/>
    <w:rsid w:val="00346839"/>
    <w:rsid w:val="00351854"/>
    <w:rsid w:val="00364F5A"/>
    <w:rsid w:val="00384112"/>
    <w:rsid w:val="00384F03"/>
    <w:rsid w:val="0038569A"/>
    <w:rsid w:val="003929AA"/>
    <w:rsid w:val="003A76DF"/>
    <w:rsid w:val="003B0877"/>
    <w:rsid w:val="003B3AE5"/>
    <w:rsid w:val="003C0C0B"/>
    <w:rsid w:val="0041547C"/>
    <w:rsid w:val="0042186A"/>
    <w:rsid w:val="00431041"/>
    <w:rsid w:val="00434B82"/>
    <w:rsid w:val="00441399"/>
    <w:rsid w:val="00452FF1"/>
    <w:rsid w:val="00454152"/>
    <w:rsid w:val="004920B6"/>
    <w:rsid w:val="00493365"/>
    <w:rsid w:val="004959EE"/>
    <w:rsid w:val="00496AD7"/>
    <w:rsid w:val="004C21AD"/>
    <w:rsid w:val="004C4179"/>
    <w:rsid w:val="004E0A83"/>
    <w:rsid w:val="004F10E9"/>
    <w:rsid w:val="00507A4F"/>
    <w:rsid w:val="0052626B"/>
    <w:rsid w:val="005307FB"/>
    <w:rsid w:val="005332DD"/>
    <w:rsid w:val="00541E84"/>
    <w:rsid w:val="005620B8"/>
    <w:rsid w:val="0057733E"/>
    <w:rsid w:val="005A6D1B"/>
    <w:rsid w:val="005C3745"/>
    <w:rsid w:val="005C7CF8"/>
    <w:rsid w:val="00600DB7"/>
    <w:rsid w:val="00611B08"/>
    <w:rsid w:val="0062516D"/>
    <w:rsid w:val="006335B5"/>
    <w:rsid w:val="00656EF3"/>
    <w:rsid w:val="006817D4"/>
    <w:rsid w:val="006B4B89"/>
    <w:rsid w:val="006B6549"/>
    <w:rsid w:val="007054E5"/>
    <w:rsid w:val="007530B3"/>
    <w:rsid w:val="0076108D"/>
    <w:rsid w:val="007614AC"/>
    <w:rsid w:val="00781F94"/>
    <w:rsid w:val="00783899"/>
    <w:rsid w:val="00793317"/>
    <w:rsid w:val="007A3935"/>
    <w:rsid w:val="007C3671"/>
    <w:rsid w:val="007C5D6D"/>
    <w:rsid w:val="007F1DAB"/>
    <w:rsid w:val="008038C8"/>
    <w:rsid w:val="008172FB"/>
    <w:rsid w:val="0082521D"/>
    <w:rsid w:val="00833B8E"/>
    <w:rsid w:val="008359CF"/>
    <w:rsid w:val="00836454"/>
    <w:rsid w:val="00836DAD"/>
    <w:rsid w:val="008405FF"/>
    <w:rsid w:val="00844BF1"/>
    <w:rsid w:val="00855116"/>
    <w:rsid w:val="00855C29"/>
    <w:rsid w:val="008B210D"/>
    <w:rsid w:val="008B36C5"/>
    <w:rsid w:val="008B407A"/>
    <w:rsid w:val="008B5B57"/>
    <w:rsid w:val="008C7684"/>
    <w:rsid w:val="009044E6"/>
    <w:rsid w:val="00917265"/>
    <w:rsid w:val="00933E3B"/>
    <w:rsid w:val="00983964"/>
    <w:rsid w:val="009B5576"/>
    <w:rsid w:val="009B5842"/>
    <w:rsid w:val="009B7841"/>
    <w:rsid w:val="009F14D7"/>
    <w:rsid w:val="00A10296"/>
    <w:rsid w:val="00A117D1"/>
    <w:rsid w:val="00A43781"/>
    <w:rsid w:val="00A4620F"/>
    <w:rsid w:val="00A55F93"/>
    <w:rsid w:val="00A66018"/>
    <w:rsid w:val="00A7610C"/>
    <w:rsid w:val="00A847EC"/>
    <w:rsid w:val="00A96769"/>
    <w:rsid w:val="00AC05E8"/>
    <w:rsid w:val="00AC312D"/>
    <w:rsid w:val="00AC4EB2"/>
    <w:rsid w:val="00AD2D70"/>
    <w:rsid w:val="00AD3DC9"/>
    <w:rsid w:val="00AE3CFD"/>
    <w:rsid w:val="00B0037C"/>
    <w:rsid w:val="00B102CA"/>
    <w:rsid w:val="00B106A2"/>
    <w:rsid w:val="00B12792"/>
    <w:rsid w:val="00B321F1"/>
    <w:rsid w:val="00B96D20"/>
    <w:rsid w:val="00BD447B"/>
    <w:rsid w:val="00C00E72"/>
    <w:rsid w:val="00C06C92"/>
    <w:rsid w:val="00C100ED"/>
    <w:rsid w:val="00C4223A"/>
    <w:rsid w:val="00C428CB"/>
    <w:rsid w:val="00C50CD8"/>
    <w:rsid w:val="00C73D4D"/>
    <w:rsid w:val="00C7771C"/>
    <w:rsid w:val="00C837B5"/>
    <w:rsid w:val="00C876AB"/>
    <w:rsid w:val="00CC1778"/>
    <w:rsid w:val="00CD752B"/>
    <w:rsid w:val="00CE1236"/>
    <w:rsid w:val="00CF2F43"/>
    <w:rsid w:val="00D35E95"/>
    <w:rsid w:val="00D56B3C"/>
    <w:rsid w:val="00D64722"/>
    <w:rsid w:val="00D6648E"/>
    <w:rsid w:val="00D66CEA"/>
    <w:rsid w:val="00D94430"/>
    <w:rsid w:val="00D96367"/>
    <w:rsid w:val="00DE54C8"/>
    <w:rsid w:val="00E43E57"/>
    <w:rsid w:val="00E64E10"/>
    <w:rsid w:val="00E764C7"/>
    <w:rsid w:val="00E96CB2"/>
    <w:rsid w:val="00ED1983"/>
    <w:rsid w:val="00ED2D1B"/>
    <w:rsid w:val="00EF02DE"/>
    <w:rsid w:val="00F123DB"/>
    <w:rsid w:val="00F21921"/>
    <w:rsid w:val="00F33D7E"/>
    <w:rsid w:val="00F51559"/>
    <w:rsid w:val="00F634E2"/>
    <w:rsid w:val="00F94BD4"/>
    <w:rsid w:val="00FD4C35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A1046"/>
  <w15:docId w15:val="{0B9E1C8F-73D1-4048-AD3D-FDEB68D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165"/>
    <w:pPr>
      <w:spacing w:after="200" w:line="276" w:lineRule="auto"/>
      <w:ind w:left="720"/>
      <w:contextualSpacing/>
    </w:pPr>
    <w:rPr>
      <w:rFonts w:ascii="Calisto MT" w:eastAsiaTheme="minorHAnsi" w:hAnsi="Calisto MT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01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2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223A"/>
  </w:style>
  <w:style w:type="paragraph" w:styleId="Header">
    <w:name w:val="header"/>
    <w:basedOn w:val="Normal"/>
    <w:link w:val="HeaderChar"/>
    <w:uiPriority w:val="99"/>
    <w:unhideWhenUsed/>
    <w:rsid w:val="007C5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6D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620B8"/>
    <w:pPr>
      <w:spacing w:after="120"/>
      <w:ind w:left="360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0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oehlinger@ky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4644A-D0C6-4D7D-89F6-1347195C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John Koehlinger</cp:lastModifiedBy>
  <cp:revision>4</cp:revision>
  <cp:lastPrinted>2022-12-06T20:06:00Z</cp:lastPrinted>
  <dcterms:created xsi:type="dcterms:W3CDTF">2022-12-06T01:48:00Z</dcterms:created>
  <dcterms:modified xsi:type="dcterms:W3CDTF">2022-12-08T18:53:00Z</dcterms:modified>
</cp:coreProperties>
</file>